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D94" w:rsidRDefault="00B228CD" w:rsidP="00B228CD">
      <w:pPr>
        <w:jc w:val="center"/>
        <w:rPr>
          <w:b/>
          <w:color w:val="FF0000"/>
          <w:sz w:val="40"/>
          <w:szCs w:val="40"/>
        </w:rPr>
      </w:pPr>
      <w:r w:rsidRPr="00B228CD">
        <w:rPr>
          <w:b/>
          <w:color w:val="FF0000"/>
          <w:sz w:val="40"/>
          <w:szCs w:val="40"/>
        </w:rPr>
        <w:t>ĐỀ CƯƠNG ÔN TẬP MÔN AN TOÀN ĐIỆN 19C1</w:t>
      </w:r>
    </w:p>
    <w:p w:rsidR="00B228CD" w:rsidRPr="00B228CD" w:rsidRDefault="00B228CD" w:rsidP="00B228CD">
      <w:pPr>
        <w:spacing w:before="120"/>
        <w:ind w:right="454"/>
        <w:jc w:val="both"/>
        <w:rPr>
          <w:b/>
          <w:color w:val="E36C0A" w:themeColor="accent6" w:themeShade="BF"/>
          <w:sz w:val="28"/>
          <w:szCs w:val="28"/>
          <w:lang w:val="vi-VN"/>
        </w:rPr>
      </w:pPr>
      <w:r w:rsidRPr="00B228CD">
        <w:rPr>
          <w:b/>
          <w:color w:val="E36C0A" w:themeColor="accent6" w:themeShade="BF"/>
          <w:sz w:val="28"/>
          <w:szCs w:val="28"/>
        </w:rPr>
        <w:t xml:space="preserve">1) </w:t>
      </w:r>
      <w:r w:rsidRPr="00B228CD">
        <w:rPr>
          <w:b/>
          <w:color w:val="E36C0A" w:themeColor="accent6" w:themeShade="BF"/>
          <w:sz w:val="28"/>
          <w:szCs w:val="28"/>
          <w:lang w:val="vi-VN"/>
        </w:rPr>
        <w:t xml:space="preserve">Trình bày các nguyên nhân chính gây </w:t>
      </w:r>
      <w:proofErr w:type="gramStart"/>
      <w:r w:rsidRPr="00B228CD">
        <w:rPr>
          <w:b/>
          <w:color w:val="E36C0A" w:themeColor="accent6" w:themeShade="BF"/>
          <w:sz w:val="28"/>
          <w:szCs w:val="28"/>
          <w:lang w:val="vi-VN"/>
        </w:rPr>
        <w:t>tai</w:t>
      </w:r>
      <w:proofErr w:type="gramEnd"/>
      <w:r w:rsidRPr="00B228CD">
        <w:rPr>
          <w:b/>
          <w:color w:val="E36C0A" w:themeColor="accent6" w:themeShade="BF"/>
          <w:sz w:val="28"/>
          <w:szCs w:val="28"/>
          <w:lang w:val="vi-VN"/>
        </w:rPr>
        <w:t xml:space="preserve"> nạn điện?</w:t>
      </w:r>
    </w:p>
    <w:p w:rsidR="00B228CD" w:rsidRPr="00B228CD" w:rsidRDefault="00B228CD" w:rsidP="00B228CD">
      <w:pPr>
        <w:spacing w:line="23" w:lineRule="atLeast"/>
        <w:rPr>
          <w:b/>
          <w:bCs/>
          <w:sz w:val="28"/>
          <w:szCs w:val="28"/>
          <w:lang w:val="vi-VN"/>
        </w:rPr>
      </w:pPr>
      <w:r w:rsidRPr="00B228CD">
        <w:rPr>
          <w:b/>
          <w:sz w:val="28"/>
          <w:szCs w:val="28"/>
          <w:u w:val="single"/>
          <w:lang w:val="vi-VN"/>
        </w:rPr>
        <w:t>TL</w:t>
      </w:r>
      <w:r w:rsidRPr="00B228CD">
        <w:rPr>
          <w:b/>
          <w:sz w:val="28"/>
          <w:szCs w:val="28"/>
          <w:lang w:val="vi-VN"/>
        </w:rPr>
        <w:t>:</w:t>
      </w:r>
      <w:r w:rsidRPr="00B228CD">
        <w:rPr>
          <w:sz w:val="28"/>
          <w:szCs w:val="28"/>
          <w:lang w:val="vi-VN"/>
        </w:rPr>
        <w:t xml:space="preserve"> </w:t>
      </w:r>
      <w:r w:rsidRPr="00B228CD">
        <w:rPr>
          <w:bCs/>
          <w:sz w:val="28"/>
          <w:szCs w:val="28"/>
          <w:lang w:val="vi-VN"/>
        </w:rPr>
        <w:t xml:space="preserve">* </w:t>
      </w:r>
      <w:r w:rsidRPr="00B228CD">
        <w:rPr>
          <w:b/>
          <w:bCs/>
          <w:sz w:val="28"/>
          <w:szCs w:val="28"/>
          <w:u w:val="single"/>
          <w:lang w:val="vi-VN"/>
        </w:rPr>
        <w:t>Các nguyên nhân chính gây tai nạn điện</w:t>
      </w:r>
      <w:r w:rsidRPr="00B228CD">
        <w:rPr>
          <w:b/>
          <w:bCs/>
          <w:sz w:val="28"/>
          <w:szCs w:val="28"/>
          <w:lang w:val="vi-VN"/>
        </w:rPr>
        <w:t>:</w:t>
      </w:r>
    </w:p>
    <w:p w:rsidR="00B228CD" w:rsidRPr="00B228CD" w:rsidRDefault="00B228CD" w:rsidP="00B228CD">
      <w:pPr>
        <w:spacing w:line="23" w:lineRule="atLeast"/>
        <w:rPr>
          <w:bCs/>
          <w:sz w:val="28"/>
          <w:szCs w:val="28"/>
          <w:lang w:val="vi-VN"/>
        </w:rPr>
      </w:pPr>
      <w:r w:rsidRPr="00B228CD">
        <w:rPr>
          <w:bCs/>
          <w:sz w:val="28"/>
          <w:szCs w:val="28"/>
          <w:lang w:val="vi-VN"/>
        </w:rPr>
        <w:t xml:space="preserve">- </w:t>
      </w:r>
      <w:r w:rsidRPr="00B228CD">
        <w:rPr>
          <w:bCs/>
          <w:sz w:val="28"/>
          <w:szCs w:val="28"/>
          <w:lang w:val="de-DE"/>
        </w:rPr>
        <w:t>Do tiếp xúc trực tiếp với các vật mang điện</w:t>
      </w:r>
      <w:r w:rsidRPr="00B228CD">
        <w:rPr>
          <w:bCs/>
          <w:sz w:val="28"/>
          <w:szCs w:val="28"/>
          <w:lang w:val="vi-VN"/>
        </w:rPr>
        <w:t xml:space="preserve"> </w:t>
      </w:r>
    </w:p>
    <w:p w:rsidR="00B228CD" w:rsidRPr="00B228CD" w:rsidRDefault="00B228CD" w:rsidP="00B228CD">
      <w:pPr>
        <w:spacing w:line="23" w:lineRule="atLeast"/>
        <w:rPr>
          <w:bCs/>
          <w:sz w:val="28"/>
          <w:szCs w:val="28"/>
          <w:lang w:val="vi-VN"/>
        </w:rPr>
      </w:pPr>
      <w:r w:rsidRPr="00B228CD">
        <w:rPr>
          <w:bCs/>
          <w:sz w:val="28"/>
          <w:szCs w:val="28"/>
          <w:lang w:val="vi-VN"/>
        </w:rPr>
        <w:t xml:space="preserve">- </w:t>
      </w:r>
      <w:r w:rsidRPr="00B228CD">
        <w:rPr>
          <w:bCs/>
          <w:sz w:val="28"/>
          <w:szCs w:val="28"/>
          <w:lang w:val="de-DE"/>
        </w:rPr>
        <w:t>Chạm trực tiếp vào dây dẫn trần hoặc dây dẫn bị hở điện</w:t>
      </w:r>
      <w:r w:rsidRPr="00B228CD">
        <w:rPr>
          <w:bCs/>
          <w:sz w:val="28"/>
          <w:szCs w:val="28"/>
          <w:lang w:val="vi-VN"/>
        </w:rPr>
        <w:t xml:space="preserve"> </w:t>
      </w:r>
    </w:p>
    <w:p w:rsidR="00B228CD" w:rsidRPr="00B228CD" w:rsidRDefault="00B228CD" w:rsidP="00B228CD">
      <w:pPr>
        <w:spacing w:line="23" w:lineRule="atLeast"/>
        <w:rPr>
          <w:bCs/>
          <w:sz w:val="28"/>
          <w:szCs w:val="28"/>
          <w:lang w:val="vi-VN"/>
        </w:rPr>
      </w:pPr>
      <w:r w:rsidRPr="00B228CD">
        <w:rPr>
          <w:bCs/>
          <w:sz w:val="28"/>
          <w:szCs w:val="28"/>
          <w:lang w:val="vi-VN"/>
        </w:rPr>
        <w:t xml:space="preserve">- </w:t>
      </w:r>
      <w:r w:rsidRPr="00B228CD">
        <w:rPr>
          <w:bCs/>
          <w:sz w:val="28"/>
          <w:szCs w:val="28"/>
          <w:lang w:val="de-DE"/>
        </w:rPr>
        <w:t>Sử dụng thiết bị điện bị rò rỉ điện ra vỏ kim loại</w:t>
      </w:r>
      <w:r w:rsidRPr="00B228CD">
        <w:rPr>
          <w:bCs/>
          <w:sz w:val="28"/>
          <w:szCs w:val="28"/>
          <w:lang w:val="vi-VN"/>
        </w:rPr>
        <w:t xml:space="preserve"> </w:t>
      </w:r>
    </w:p>
    <w:p w:rsidR="00B228CD" w:rsidRPr="00B228CD" w:rsidRDefault="00B228CD" w:rsidP="00B228CD">
      <w:pPr>
        <w:spacing w:line="23" w:lineRule="atLeast"/>
        <w:rPr>
          <w:bCs/>
          <w:sz w:val="28"/>
          <w:szCs w:val="28"/>
          <w:lang w:val="vi-VN"/>
        </w:rPr>
      </w:pPr>
      <w:r w:rsidRPr="00B228CD">
        <w:rPr>
          <w:bCs/>
          <w:sz w:val="28"/>
          <w:szCs w:val="28"/>
          <w:lang w:val="vi-VN"/>
        </w:rPr>
        <w:t xml:space="preserve">- </w:t>
      </w:r>
      <w:r w:rsidRPr="00B228CD">
        <w:rPr>
          <w:bCs/>
          <w:sz w:val="28"/>
          <w:szCs w:val="28"/>
          <w:lang w:val="de-DE"/>
        </w:rPr>
        <w:t>Sửa chữa điện không đóng ngắt nguồn điện</w:t>
      </w:r>
    </w:p>
    <w:p w:rsidR="00B228CD" w:rsidRPr="00B228CD" w:rsidRDefault="00B228CD" w:rsidP="00B228CD">
      <w:pPr>
        <w:spacing w:line="23" w:lineRule="atLeast"/>
        <w:rPr>
          <w:bCs/>
          <w:sz w:val="28"/>
          <w:szCs w:val="28"/>
          <w:lang w:val="vi-VN"/>
        </w:rPr>
      </w:pPr>
      <w:r w:rsidRPr="00B228CD">
        <w:rPr>
          <w:bCs/>
          <w:sz w:val="28"/>
          <w:szCs w:val="28"/>
          <w:lang w:val="vi-VN"/>
        </w:rPr>
        <w:t xml:space="preserve">- </w:t>
      </w:r>
      <w:r w:rsidRPr="00B228CD">
        <w:rPr>
          <w:bCs/>
          <w:sz w:val="28"/>
          <w:szCs w:val="28"/>
          <w:lang w:val="de-DE"/>
        </w:rPr>
        <w:t>Do vi phạm khoảng cách an toàn với lưới điện cao áp và trạm biến thế. Đối với những đường dây cao áp, điện phóng ra ngoài không khí, do đó khi đến gần cho dù chưa tiếp xúc trực tiếp nhưng với khoảng cách tiếp xúc đủ nhỏ thì sẽ có hiện tượng phóng điện cao áp. Dòng điện qua cơ thể lớn và gây ra hậu quả nghiêm trọng</w:t>
      </w:r>
      <w:r w:rsidRPr="00B228CD">
        <w:rPr>
          <w:bCs/>
          <w:sz w:val="28"/>
          <w:szCs w:val="28"/>
          <w:lang w:val="vi-VN"/>
        </w:rPr>
        <w:t xml:space="preserve"> </w:t>
      </w:r>
    </w:p>
    <w:p w:rsidR="00B228CD" w:rsidRPr="00B228CD" w:rsidRDefault="00B228CD" w:rsidP="00B228CD">
      <w:pPr>
        <w:spacing w:line="23" w:lineRule="atLeast"/>
        <w:rPr>
          <w:bCs/>
          <w:sz w:val="28"/>
          <w:szCs w:val="28"/>
          <w:lang w:val="vi-VN"/>
        </w:rPr>
      </w:pPr>
      <w:r w:rsidRPr="00B228CD">
        <w:rPr>
          <w:bCs/>
          <w:sz w:val="28"/>
          <w:szCs w:val="28"/>
          <w:lang w:val="de-DE"/>
        </w:rPr>
        <w:t>- Phóng điện hồ quang khi đóng ngắt các máy cắt điện, cầu dao điện có tải lớn hay khi ngắn mạch… Các tia hồ quang điện sinh ra có nhiệt độ rất lớn. Nếu người ở trong phạm vi ảnh hưởng của hồ quang điện sẽ bị bỏng nặng và bỏng sâu. Rất khó có thể chữa trị khỏi.</w:t>
      </w:r>
      <w:r w:rsidRPr="00B228CD">
        <w:rPr>
          <w:bCs/>
          <w:sz w:val="28"/>
          <w:szCs w:val="28"/>
          <w:lang w:val="vi-VN"/>
        </w:rPr>
        <w:t xml:space="preserve"> </w:t>
      </w:r>
    </w:p>
    <w:p w:rsidR="00B228CD" w:rsidRPr="00B228CD" w:rsidRDefault="00B228CD" w:rsidP="00B228CD">
      <w:pPr>
        <w:spacing w:line="23" w:lineRule="atLeast"/>
        <w:rPr>
          <w:bCs/>
          <w:sz w:val="28"/>
          <w:szCs w:val="28"/>
          <w:lang w:val="vi-VN"/>
        </w:rPr>
      </w:pPr>
      <w:r w:rsidRPr="00B228CD">
        <w:rPr>
          <w:bCs/>
          <w:sz w:val="28"/>
          <w:szCs w:val="28"/>
          <w:lang w:val="de-DE"/>
        </w:rPr>
        <w:t>- Một nguyên nhân nữa đó là do tiếp xúc với các phần tử đã được tách ra khỏi nguồn điện những vẫn còn tích điện.</w:t>
      </w:r>
      <w:r w:rsidRPr="00B228CD">
        <w:rPr>
          <w:bCs/>
          <w:sz w:val="28"/>
          <w:szCs w:val="28"/>
          <w:lang w:val="vi-VN"/>
        </w:rPr>
        <w:t xml:space="preserve"> </w:t>
      </w:r>
    </w:p>
    <w:p w:rsidR="00B228CD" w:rsidRPr="00B228CD" w:rsidRDefault="00B228CD" w:rsidP="00B228CD">
      <w:pPr>
        <w:spacing w:line="23" w:lineRule="atLeast"/>
        <w:rPr>
          <w:bCs/>
          <w:sz w:val="28"/>
          <w:szCs w:val="28"/>
          <w:lang w:val="vi-VN"/>
        </w:rPr>
      </w:pPr>
      <w:r w:rsidRPr="00B228CD">
        <w:rPr>
          <w:bCs/>
          <w:sz w:val="28"/>
          <w:szCs w:val="28"/>
          <w:lang w:val="de-DE"/>
        </w:rPr>
        <w:t>- Chạm điện trực tiếp: chạm vào thanh dẫn, dây dẫn, các cuộn dây trong máy điện</w:t>
      </w:r>
      <w:r w:rsidRPr="00B228CD">
        <w:rPr>
          <w:bCs/>
          <w:sz w:val="28"/>
          <w:szCs w:val="28"/>
          <w:lang w:val="vi-VN"/>
        </w:rPr>
        <w:t xml:space="preserve"> </w:t>
      </w:r>
    </w:p>
    <w:p w:rsidR="00B228CD" w:rsidRPr="00040A34" w:rsidRDefault="00B228CD" w:rsidP="00B228CD">
      <w:pPr>
        <w:spacing w:line="23" w:lineRule="atLeast"/>
        <w:rPr>
          <w:bCs/>
          <w:sz w:val="28"/>
          <w:szCs w:val="28"/>
          <w:lang w:val="de-DE"/>
        </w:rPr>
      </w:pPr>
      <w:r w:rsidRPr="00B228CD">
        <w:rPr>
          <w:bCs/>
          <w:sz w:val="28"/>
          <w:szCs w:val="28"/>
          <w:lang w:val="de-DE"/>
        </w:rPr>
        <w:t>- Chạm điện gián tiếp là tình huống mà người chạm vào các bộ phận bình thường không mang điện nhưng vì một nguyên nhân nào đó có điện. Chẳng hạn chạm điện vào vỏ thiết bị điện đang làm việc bị chạm vỏ, hoặc người chịu một điện áp bước giữa 2 bước chân do có dòng điện chạm đất gây nên tại chỗ chạm đất.</w:t>
      </w:r>
      <w:r w:rsidRPr="00B228CD">
        <w:rPr>
          <w:bCs/>
          <w:sz w:val="28"/>
          <w:szCs w:val="28"/>
          <w:lang w:val="vi-VN"/>
        </w:rPr>
        <w:t xml:space="preserve"> </w:t>
      </w:r>
    </w:p>
    <w:p w:rsidR="00B228CD" w:rsidRPr="00744F4C" w:rsidRDefault="00B228CD" w:rsidP="00B228CD">
      <w:pPr>
        <w:spacing w:before="120"/>
        <w:ind w:right="454"/>
        <w:jc w:val="both"/>
        <w:rPr>
          <w:b/>
          <w:color w:val="E36C0A" w:themeColor="accent6" w:themeShade="BF"/>
          <w:sz w:val="28"/>
          <w:szCs w:val="28"/>
          <w:lang w:val="vi-VN"/>
        </w:rPr>
      </w:pPr>
      <w:r w:rsidRPr="00040A34">
        <w:rPr>
          <w:b/>
          <w:bCs/>
          <w:color w:val="E36C0A" w:themeColor="accent6" w:themeShade="BF"/>
          <w:sz w:val="28"/>
          <w:szCs w:val="28"/>
          <w:lang w:val="de-DE"/>
        </w:rPr>
        <w:t>2)</w:t>
      </w:r>
      <w:r w:rsidRPr="00040A34">
        <w:rPr>
          <w:b/>
          <w:bCs/>
          <w:color w:val="E36C0A" w:themeColor="accent6" w:themeShade="BF"/>
          <w:lang w:val="de-DE"/>
        </w:rPr>
        <w:t xml:space="preserve"> </w:t>
      </w:r>
      <w:r w:rsidRPr="00744F4C">
        <w:rPr>
          <w:b/>
          <w:color w:val="E36C0A" w:themeColor="accent6" w:themeShade="BF"/>
          <w:sz w:val="28"/>
          <w:szCs w:val="28"/>
          <w:lang w:val="vi-VN"/>
        </w:rPr>
        <w:t>Trình bày yếu tố đường đi của dòng điện qua người?</w:t>
      </w:r>
    </w:p>
    <w:p w:rsidR="00B228CD" w:rsidRPr="00B228CD" w:rsidRDefault="00B228CD" w:rsidP="00B228CD">
      <w:pPr>
        <w:spacing w:line="23" w:lineRule="atLeast"/>
        <w:rPr>
          <w:rFonts w:cs="Times New Roman"/>
          <w:b/>
          <w:bCs/>
          <w:sz w:val="28"/>
          <w:szCs w:val="28"/>
          <w:lang w:val="vi-VN"/>
        </w:rPr>
      </w:pPr>
      <w:r w:rsidRPr="00B228CD">
        <w:rPr>
          <w:rFonts w:cs="Times New Roman"/>
          <w:b/>
          <w:bCs/>
          <w:sz w:val="28"/>
          <w:szCs w:val="28"/>
          <w:u w:val="single"/>
          <w:lang w:val="vi-VN"/>
        </w:rPr>
        <w:t>TL</w:t>
      </w:r>
      <w:r w:rsidRPr="00B228CD">
        <w:rPr>
          <w:rFonts w:cs="Times New Roman"/>
          <w:b/>
          <w:bCs/>
          <w:sz w:val="28"/>
          <w:szCs w:val="28"/>
          <w:lang w:val="vi-VN"/>
        </w:rPr>
        <w:t xml:space="preserve">: </w:t>
      </w:r>
    </w:p>
    <w:p w:rsidR="00B228CD" w:rsidRPr="00B228CD" w:rsidRDefault="00B228CD" w:rsidP="00B228CD">
      <w:pPr>
        <w:framePr w:hSpace="180" w:wrap="around" w:vAnchor="text" w:hAnchor="margin" w:x="-176" w:y="334"/>
        <w:rPr>
          <w:rFonts w:cs="Times New Roman"/>
          <w:sz w:val="28"/>
          <w:szCs w:val="28"/>
          <w:lang w:val="vi-VN"/>
        </w:rPr>
      </w:pPr>
      <w:r w:rsidRPr="00B228CD">
        <w:rPr>
          <w:rFonts w:eastAsia="+mn-ea" w:cs="Times New Roman"/>
          <w:sz w:val="28"/>
          <w:szCs w:val="28"/>
          <w:lang w:val="de-DE"/>
        </w:rPr>
        <w:lastRenderedPageBreak/>
        <w:t>Đường đi của dòng điện qua người quyết định nhiều đến tính mạng con người, cụ thể như sau:</w:t>
      </w:r>
      <w:r w:rsidRPr="00B228CD">
        <w:rPr>
          <w:rFonts w:eastAsia="+mn-ea" w:cs="Times New Roman"/>
          <w:sz w:val="28"/>
          <w:szCs w:val="28"/>
          <w:lang w:val="vi-VN"/>
        </w:rPr>
        <w:t xml:space="preserve"> </w:t>
      </w:r>
    </w:p>
    <w:tbl>
      <w:tblPr>
        <w:tblStyle w:val="TableGrid"/>
        <w:tblW w:w="0" w:type="auto"/>
        <w:tblLayout w:type="fixed"/>
        <w:tblLook w:val="04A0"/>
      </w:tblPr>
      <w:tblGrid>
        <w:gridCol w:w="3422"/>
        <w:gridCol w:w="3647"/>
      </w:tblGrid>
      <w:tr w:rsidR="00B228CD" w:rsidRPr="00040A34" w:rsidTr="00ED04BC">
        <w:trPr>
          <w:trHeight w:val="616"/>
        </w:trPr>
        <w:tc>
          <w:tcPr>
            <w:tcW w:w="3422" w:type="dxa"/>
          </w:tcPr>
          <w:p w:rsidR="00B228CD" w:rsidRPr="00B228CD" w:rsidRDefault="00B228CD" w:rsidP="00ED04BC">
            <w:pPr>
              <w:framePr w:hSpace="180" w:wrap="around" w:vAnchor="text" w:hAnchor="margin" w:x="-176" w:y="334"/>
              <w:jc w:val="center"/>
              <w:rPr>
                <w:rFonts w:ascii="Times New Roman" w:hAnsi="Times New Roman"/>
                <w:b/>
                <w:sz w:val="28"/>
                <w:szCs w:val="28"/>
                <w:lang w:val="vi-VN"/>
              </w:rPr>
            </w:pPr>
            <w:r w:rsidRPr="00B228CD">
              <w:rPr>
                <w:rFonts w:ascii="Times New Roman" w:hAnsi="Times New Roman"/>
                <w:b/>
                <w:sz w:val="28"/>
                <w:szCs w:val="28"/>
                <w:lang w:val="vi-VN"/>
              </w:rPr>
              <w:t>Đường đi của dòng điện</w:t>
            </w:r>
          </w:p>
        </w:tc>
        <w:tc>
          <w:tcPr>
            <w:tcW w:w="3647" w:type="dxa"/>
          </w:tcPr>
          <w:p w:rsidR="00B228CD" w:rsidRPr="00B228CD" w:rsidRDefault="00B228CD" w:rsidP="00ED04BC">
            <w:pPr>
              <w:framePr w:hSpace="180" w:wrap="around" w:vAnchor="text" w:hAnchor="margin" w:x="-176" w:y="334"/>
              <w:jc w:val="center"/>
              <w:rPr>
                <w:rFonts w:ascii="Times New Roman" w:hAnsi="Times New Roman"/>
                <w:b/>
                <w:sz w:val="28"/>
                <w:szCs w:val="28"/>
                <w:lang w:val="vi-VN"/>
              </w:rPr>
            </w:pPr>
            <w:r w:rsidRPr="00B228CD">
              <w:rPr>
                <w:rFonts w:ascii="Times New Roman" w:hAnsi="Times New Roman"/>
                <w:b/>
                <w:sz w:val="28"/>
                <w:szCs w:val="28"/>
                <w:lang w:val="vi-VN"/>
              </w:rPr>
              <w:t>Phân lượng dòng điện tổng</w:t>
            </w:r>
          </w:p>
          <w:p w:rsidR="00B228CD" w:rsidRPr="00B228CD" w:rsidRDefault="00B228CD" w:rsidP="00ED04BC">
            <w:pPr>
              <w:framePr w:hSpace="180" w:wrap="around" w:vAnchor="text" w:hAnchor="margin" w:x="-176" w:y="334"/>
              <w:jc w:val="center"/>
              <w:rPr>
                <w:rFonts w:ascii="Times New Roman" w:hAnsi="Times New Roman"/>
                <w:b/>
                <w:sz w:val="28"/>
                <w:szCs w:val="28"/>
                <w:lang w:val="vi-VN"/>
              </w:rPr>
            </w:pPr>
            <w:r w:rsidRPr="00B228CD">
              <w:rPr>
                <w:rFonts w:ascii="Times New Roman" w:hAnsi="Times New Roman"/>
                <w:b/>
                <w:sz w:val="28"/>
                <w:szCs w:val="28"/>
                <w:lang w:val="vi-VN"/>
              </w:rPr>
              <w:t>qua tim(%)</w:t>
            </w:r>
          </w:p>
        </w:tc>
      </w:tr>
      <w:tr w:rsidR="00B228CD" w:rsidRPr="00B228CD" w:rsidTr="00ED04BC">
        <w:trPr>
          <w:trHeight w:val="308"/>
        </w:trPr>
        <w:tc>
          <w:tcPr>
            <w:tcW w:w="3422" w:type="dxa"/>
          </w:tcPr>
          <w:p w:rsidR="00B228CD" w:rsidRPr="00B228CD" w:rsidRDefault="00B228CD" w:rsidP="00ED04BC">
            <w:pPr>
              <w:framePr w:hSpace="180" w:wrap="around" w:vAnchor="text" w:hAnchor="margin" w:x="-176" w:y="334"/>
              <w:jc w:val="center"/>
              <w:rPr>
                <w:rFonts w:ascii="Times New Roman" w:hAnsi="Times New Roman"/>
                <w:sz w:val="28"/>
                <w:szCs w:val="28"/>
                <w:lang w:val="fr-FR"/>
              </w:rPr>
            </w:pPr>
            <w:r w:rsidRPr="00B228CD">
              <w:rPr>
                <w:rFonts w:ascii="Times New Roman" w:hAnsi="Times New Roman"/>
                <w:sz w:val="28"/>
                <w:szCs w:val="28"/>
                <w:lang w:val="fr-FR"/>
              </w:rPr>
              <w:t>Từ chân qua chân</w:t>
            </w:r>
          </w:p>
        </w:tc>
        <w:tc>
          <w:tcPr>
            <w:tcW w:w="3647" w:type="dxa"/>
          </w:tcPr>
          <w:p w:rsidR="00B228CD" w:rsidRPr="00B228CD" w:rsidRDefault="00B228CD" w:rsidP="00ED04BC">
            <w:pPr>
              <w:framePr w:hSpace="180" w:wrap="around" w:vAnchor="text" w:hAnchor="margin" w:x="-176" w:y="334"/>
              <w:jc w:val="center"/>
              <w:rPr>
                <w:rFonts w:ascii="Times New Roman" w:hAnsi="Times New Roman"/>
                <w:sz w:val="28"/>
                <w:szCs w:val="28"/>
              </w:rPr>
            </w:pPr>
            <w:r w:rsidRPr="00B228CD">
              <w:rPr>
                <w:rFonts w:ascii="Times New Roman" w:hAnsi="Times New Roman"/>
                <w:sz w:val="28"/>
                <w:szCs w:val="28"/>
              </w:rPr>
              <w:t>0,4</w:t>
            </w:r>
          </w:p>
        </w:tc>
      </w:tr>
      <w:tr w:rsidR="00B228CD" w:rsidRPr="00B228CD" w:rsidTr="00ED04BC">
        <w:trPr>
          <w:trHeight w:val="308"/>
        </w:trPr>
        <w:tc>
          <w:tcPr>
            <w:tcW w:w="3422" w:type="dxa"/>
          </w:tcPr>
          <w:p w:rsidR="00B228CD" w:rsidRPr="00B228CD" w:rsidRDefault="00B228CD" w:rsidP="00ED04BC">
            <w:pPr>
              <w:framePr w:hSpace="180" w:wrap="around" w:vAnchor="text" w:hAnchor="margin" w:x="-176" w:y="334"/>
              <w:jc w:val="center"/>
              <w:rPr>
                <w:rFonts w:ascii="Times New Roman" w:hAnsi="Times New Roman"/>
                <w:sz w:val="28"/>
                <w:szCs w:val="28"/>
              </w:rPr>
            </w:pPr>
            <w:r w:rsidRPr="00B228CD">
              <w:rPr>
                <w:rFonts w:ascii="Times New Roman" w:hAnsi="Times New Roman"/>
                <w:sz w:val="28"/>
                <w:szCs w:val="28"/>
              </w:rPr>
              <w:t>Từ tay trái qua chân</w:t>
            </w:r>
          </w:p>
        </w:tc>
        <w:tc>
          <w:tcPr>
            <w:tcW w:w="3647" w:type="dxa"/>
          </w:tcPr>
          <w:p w:rsidR="00B228CD" w:rsidRPr="00B228CD" w:rsidRDefault="00B228CD" w:rsidP="00ED04BC">
            <w:pPr>
              <w:framePr w:hSpace="180" w:wrap="around" w:vAnchor="text" w:hAnchor="margin" w:x="-176" w:y="334"/>
              <w:jc w:val="center"/>
              <w:rPr>
                <w:rFonts w:ascii="Times New Roman" w:hAnsi="Times New Roman"/>
                <w:sz w:val="28"/>
                <w:szCs w:val="28"/>
              </w:rPr>
            </w:pPr>
            <w:r w:rsidRPr="00B228CD">
              <w:rPr>
                <w:rFonts w:ascii="Times New Roman" w:hAnsi="Times New Roman"/>
                <w:sz w:val="28"/>
                <w:szCs w:val="28"/>
              </w:rPr>
              <w:t>3,7</w:t>
            </w:r>
          </w:p>
        </w:tc>
      </w:tr>
      <w:tr w:rsidR="00B228CD" w:rsidRPr="00B228CD" w:rsidTr="00ED04BC">
        <w:trPr>
          <w:trHeight w:val="308"/>
        </w:trPr>
        <w:tc>
          <w:tcPr>
            <w:tcW w:w="3422" w:type="dxa"/>
          </w:tcPr>
          <w:p w:rsidR="00B228CD" w:rsidRPr="00B228CD" w:rsidRDefault="00B228CD" w:rsidP="00ED04BC">
            <w:pPr>
              <w:framePr w:hSpace="180" w:wrap="around" w:vAnchor="text" w:hAnchor="margin" w:x="-176" w:y="334"/>
              <w:jc w:val="center"/>
              <w:rPr>
                <w:rFonts w:ascii="Times New Roman" w:hAnsi="Times New Roman"/>
                <w:sz w:val="28"/>
                <w:szCs w:val="28"/>
              </w:rPr>
            </w:pPr>
            <w:r w:rsidRPr="00B228CD">
              <w:rPr>
                <w:rFonts w:ascii="Times New Roman" w:hAnsi="Times New Roman"/>
                <w:sz w:val="28"/>
                <w:szCs w:val="28"/>
              </w:rPr>
              <w:t>Từ tay qua tay</w:t>
            </w:r>
          </w:p>
        </w:tc>
        <w:tc>
          <w:tcPr>
            <w:tcW w:w="3647" w:type="dxa"/>
          </w:tcPr>
          <w:p w:rsidR="00B228CD" w:rsidRPr="00B228CD" w:rsidRDefault="00B228CD" w:rsidP="00ED04BC">
            <w:pPr>
              <w:framePr w:hSpace="180" w:wrap="around" w:vAnchor="text" w:hAnchor="margin" w:x="-176" w:y="334"/>
              <w:jc w:val="center"/>
              <w:rPr>
                <w:rFonts w:ascii="Times New Roman" w:hAnsi="Times New Roman"/>
                <w:sz w:val="28"/>
                <w:szCs w:val="28"/>
              </w:rPr>
            </w:pPr>
            <w:r w:rsidRPr="00B228CD">
              <w:rPr>
                <w:rFonts w:ascii="Times New Roman" w:hAnsi="Times New Roman"/>
                <w:sz w:val="28"/>
                <w:szCs w:val="28"/>
              </w:rPr>
              <w:t>3,3</w:t>
            </w:r>
          </w:p>
        </w:tc>
      </w:tr>
      <w:tr w:rsidR="00B228CD" w:rsidRPr="00B228CD" w:rsidTr="00ED04BC">
        <w:trPr>
          <w:trHeight w:val="323"/>
        </w:trPr>
        <w:tc>
          <w:tcPr>
            <w:tcW w:w="3422" w:type="dxa"/>
          </w:tcPr>
          <w:p w:rsidR="00B228CD" w:rsidRPr="00B228CD" w:rsidRDefault="00B228CD" w:rsidP="00ED04BC">
            <w:pPr>
              <w:framePr w:hSpace="180" w:wrap="around" w:vAnchor="text" w:hAnchor="margin" w:x="-176" w:y="334"/>
              <w:jc w:val="center"/>
              <w:rPr>
                <w:rFonts w:ascii="Times New Roman" w:hAnsi="Times New Roman"/>
                <w:sz w:val="28"/>
                <w:szCs w:val="28"/>
                <w:lang w:val="fr-FR"/>
              </w:rPr>
            </w:pPr>
            <w:r w:rsidRPr="00B228CD">
              <w:rPr>
                <w:rFonts w:ascii="Times New Roman" w:hAnsi="Times New Roman"/>
                <w:sz w:val="28"/>
                <w:szCs w:val="28"/>
                <w:lang w:val="fr-FR"/>
              </w:rPr>
              <w:t>Từ tay phải qua chân</w:t>
            </w:r>
          </w:p>
        </w:tc>
        <w:tc>
          <w:tcPr>
            <w:tcW w:w="3647" w:type="dxa"/>
          </w:tcPr>
          <w:p w:rsidR="00B228CD" w:rsidRPr="00B228CD" w:rsidRDefault="00B228CD" w:rsidP="00ED04BC">
            <w:pPr>
              <w:framePr w:hSpace="180" w:wrap="around" w:vAnchor="text" w:hAnchor="margin" w:x="-176" w:y="334"/>
              <w:jc w:val="center"/>
              <w:rPr>
                <w:rFonts w:ascii="Times New Roman" w:hAnsi="Times New Roman"/>
                <w:sz w:val="28"/>
                <w:szCs w:val="28"/>
                <w:lang w:val="fr-FR"/>
              </w:rPr>
            </w:pPr>
            <w:r w:rsidRPr="00B228CD">
              <w:rPr>
                <w:rFonts w:ascii="Times New Roman" w:hAnsi="Times New Roman"/>
                <w:sz w:val="28"/>
                <w:szCs w:val="28"/>
                <w:lang w:val="fr-FR"/>
              </w:rPr>
              <w:t>6,7</w:t>
            </w:r>
          </w:p>
        </w:tc>
      </w:tr>
    </w:tbl>
    <w:p w:rsidR="00B228CD" w:rsidRPr="00B228CD" w:rsidRDefault="00B228CD" w:rsidP="00B228CD">
      <w:pPr>
        <w:framePr w:hSpace="180" w:wrap="around" w:vAnchor="text" w:hAnchor="margin" w:x="-176" w:y="334"/>
        <w:rPr>
          <w:rFonts w:cs="Times New Roman"/>
          <w:sz w:val="28"/>
          <w:szCs w:val="28"/>
          <w:lang w:val="vi-VN"/>
        </w:rPr>
      </w:pPr>
      <w:r w:rsidRPr="00B228CD">
        <w:rPr>
          <w:rFonts w:eastAsia="+mn-ea" w:cs="Times New Roman"/>
          <w:sz w:val="28"/>
          <w:szCs w:val="28"/>
          <w:lang w:val="fr-FR"/>
        </w:rPr>
        <w:t xml:space="preserve">* </w:t>
      </w:r>
      <w:r w:rsidRPr="00B228CD">
        <w:rPr>
          <w:rFonts w:eastAsia="+mn-ea" w:cs="Times New Roman"/>
          <w:sz w:val="28"/>
          <w:szCs w:val="28"/>
          <w:u w:val="single"/>
          <w:lang w:val="fr-FR"/>
        </w:rPr>
        <w:t>Kết luận</w:t>
      </w:r>
      <w:r w:rsidRPr="00B228CD">
        <w:rPr>
          <w:rFonts w:eastAsia="+mn-ea" w:cs="Times New Roman"/>
          <w:sz w:val="28"/>
          <w:szCs w:val="28"/>
          <w:lang w:val="fr-FR"/>
        </w:rPr>
        <w:t>:</w:t>
      </w:r>
    </w:p>
    <w:p w:rsidR="00B228CD" w:rsidRPr="00B228CD" w:rsidRDefault="00B228CD" w:rsidP="00B228CD">
      <w:pPr>
        <w:framePr w:hSpace="180" w:wrap="around" w:vAnchor="text" w:hAnchor="margin" w:x="-176" w:y="334"/>
        <w:rPr>
          <w:rFonts w:cs="Times New Roman"/>
          <w:sz w:val="28"/>
          <w:szCs w:val="28"/>
          <w:lang w:val="vi-VN"/>
        </w:rPr>
      </w:pPr>
      <w:r w:rsidRPr="00B228CD">
        <w:rPr>
          <w:rFonts w:eastAsia="+mn-ea" w:cs="Times New Roman"/>
          <w:sz w:val="28"/>
          <w:szCs w:val="28"/>
          <w:lang w:val="vi-VN"/>
        </w:rPr>
        <w:t>- Đường đi của dòng điện có ý nghĩa quan trọng vì lượng dòng điện qua tim hay qua cơ quan hô hấp phụ thuộc vào cách tiếp xúc của người với mạch điện.</w:t>
      </w:r>
    </w:p>
    <w:p w:rsidR="00B228CD" w:rsidRPr="00B228CD" w:rsidRDefault="00B228CD" w:rsidP="00B228CD">
      <w:pPr>
        <w:framePr w:hSpace="180" w:wrap="around" w:vAnchor="text" w:hAnchor="margin" w:x="-176" w:y="334"/>
        <w:rPr>
          <w:rFonts w:cs="Times New Roman"/>
          <w:sz w:val="28"/>
          <w:szCs w:val="28"/>
          <w:lang w:val="vi-VN"/>
        </w:rPr>
      </w:pPr>
      <w:r w:rsidRPr="00B228CD">
        <w:rPr>
          <w:rFonts w:eastAsia="+mn-ea" w:cs="Times New Roman"/>
          <w:sz w:val="28"/>
          <w:szCs w:val="28"/>
          <w:lang w:val="vi-VN"/>
        </w:rPr>
        <w:t>- Dòng điện phân bố tương đối đều trên các cơ lồng ngực.</w:t>
      </w:r>
    </w:p>
    <w:p w:rsidR="00B228CD" w:rsidRPr="00040A34" w:rsidRDefault="00B228CD" w:rsidP="00B228CD">
      <w:pPr>
        <w:rPr>
          <w:rFonts w:eastAsia="+mn-ea"/>
          <w:sz w:val="28"/>
          <w:szCs w:val="28"/>
          <w:lang w:val="vi-VN"/>
        </w:rPr>
      </w:pPr>
      <w:r w:rsidRPr="00B228CD">
        <w:rPr>
          <w:rFonts w:eastAsia="+mn-ea"/>
          <w:sz w:val="28"/>
          <w:szCs w:val="28"/>
          <w:lang w:val="vi-VN"/>
        </w:rPr>
        <w:t>- Dòng điện đi từ tay phải đến chân với phân lượng qua tim nhiều nhất vì phần lớn dòng điện qua tim theo</w:t>
      </w:r>
      <w:r w:rsidRPr="00151A6F">
        <w:rPr>
          <w:rFonts w:eastAsia="+mn-ea"/>
          <w:lang w:val="vi-VN"/>
        </w:rPr>
        <w:t xml:space="preserve"> </w:t>
      </w:r>
      <w:r w:rsidRPr="00B228CD">
        <w:rPr>
          <w:rFonts w:eastAsia="+mn-ea"/>
          <w:sz w:val="28"/>
          <w:szCs w:val="28"/>
          <w:lang w:val="vi-VN"/>
        </w:rPr>
        <w:t>trục dọc mà trục này nằm trên đường từ tay phải đến chân</w:t>
      </w:r>
    </w:p>
    <w:p w:rsidR="00B228CD" w:rsidRDefault="00B228CD" w:rsidP="00B228CD">
      <w:pPr>
        <w:rPr>
          <w:rFonts w:cs="Times New Roman"/>
          <w:b/>
          <w:color w:val="E36C0A" w:themeColor="accent6" w:themeShade="BF"/>
          <w:sz w:val="28"/>
          <w:szCs w:val="28"/>
        </w:rPr>
      </w:pPr>
      <w:r w:rsidRPr="00744F4C">
        <w:rPr>
          <w:rFonts w:eastAsia="+mn-ea"/>
          <w:b/>
          <w:color w:val="E36C0A" w:themeColor="accent6" w:themeShade="BF"/>
          <w:sz w:val="28"/>
          <w:szCs w:val="28"/>
        </w:rPr>
        <w:t xml:space="preserve">3) </w:t>
      </w:r>
      <w:r w:rsidR="00744F4C" w:rsidRPr="00744F4C">
        <w:rPr>
          <w:rFonts w:cs="Times New Roman"/>
          <w:b/>
          <w:color w:val="E36C0A" w:themeColor="accent6" w:themeShade="BF"/>
          <w:sz w:val="28"/>
          <w:szCs w:val="28"/>
          <w:lang w:val="vi-VN"/>
        </w:rPr>
        <w:t xml:space="preserve">Trình bày các loại tai nạn </w:t>
      </w:r>
      <w:proofErr w:type="gramStart"/>
      <w:r w:rsidR="00744F4C" w:rsidRPr="00744F4C">
        <w:rPr>
          <w:rFonts w:cs="Times New Roman"/>
          <w:b/>
          <w:color w:val="E36C0A" w:themeColor="accent6" w:themeShade="BF"/>
          <w:sz w:val="28"/>
          <w:szCs w:val="28"/>
          <w:lang w:val="vi-VN"/>
        </w:rPr>
        <w:t>điện ?</w:t>
      </w:r>
      <w:proofErr w:type="gramEnd"/>
    </w:p>
    <w:p w:rsidR="00744F4C" w:rsidRDefault="00744F4C" w:rsidP="00B228CD">
      <w:pPr>
        <w:rPr>
          <w:rFonts w:cs="Times New Roman"/>
          <w:b/>
          <w:sz w:val="28"/>
          <w:szCs w:val="28"/>
        </w:rPr>
      </w:pPr>
      <w:r w:rsidRPr="00744F4C">
        <w:rPr>
          <w:rFonts w:cs="Times New Roman"/>
          <w:b/>
          <w:sz w:val="28"/>
          <w:szCs w:val="28"/>
          <w:u w:val="single"/>
        </w:rPr>
        <w:t>TL</w:t>
      </w:r>
      <w:r w:rsidRPr="00744F4C">
        <w:rPr>
          <w:rFonts w:cs="Times New Roman"/>
          <w:b/>
          <w:sz w:val="28"/>
          <w:szCs w:val="28"/>
        </w:rPr>
        <w:t>:</w:t>
      </w:r>
    </w:p>
    <w:p w:rsidR="00744F4C" w:rsidRPr="00295A54" w:rsidRDefault="00744F4C" w:rsidP="00744F4C">
      <w:pPr>
        <w:spacing w:after="0" w:line="240" w:lineRule="auto"/>
        <w:rPr>
          <w:rFonts w:eastAsia="Times New Roman" w:cs="Times New Roman"/>
          <w:color w:val="222222"/>
          <w:sz w:val="28"/>
          <w:szCs w:val="28"/>
        </w:rPr>
      </w:pPr>
      <w:r w:rsidRPr="00C93157">
        <w:rPr>
          <w:rFonts w:eastAsia="Times New Roman" w:cs="Times New Roman"/>
          <w:color w:val="222222"/>
          <w:sz w:val="28"/>
          <w:szCs w:val="28"/>
        </w:rPr>
        <w:t>Tai nạn điện có thể gặp ở 3 dạng</w:t>
      </w:r>
      <w:r w:rsidRPr="00295A54">
        <w:rPr>
          <w:rFonts w:eastAsia="Times New Roman" w:cs="Times New Roman"/>
          <w:color w:val="222222"/>
          <w:sz w:val="28"/>
          <w:szCs w:val="28"/>
        </w:rPr>
        <w:t>:</w:t>
      </w:r>
      <w:r w:rsidRPr="00C93157">
        <w:rPr>
          <w:rFonts w:eastAsia="Times New Roman" w:cs="Times New Roman"/>
          <w:color w:val="222222"/>
          <w:sz w:val="28"/>
          <w:szCs w:val="28"/>
        </w:rPr>
        <w:t xml:space="preserve"> điện giật</w:t>
      </w:r>
      <w:r w:rsidRPr="00295A54">
        <w:rPr>
          <w:rFonts w:eastAsia="Times New Roman" w:cs="Times New Roman"/>
          <w:color w:val="222222"/>
          <w:sz w:val="28"/>
          <w:szCs w:val="28"/>
        </w:rPr>
        <w:t>, đốt cháy điện d</w:t>
      </w:r>
      <w:r w:rsidRPr="00C93157">
        <w:rPr>
          <w:rFonts w:eastAsia="Times New Roman" w:cs="Times New Roman"/>
          <w:color w:val="222222"/>
          <w:sz w:val="28"/>
          <w:szCs w:val="28"/>
        </w:rPr>
        <w:t>o hồ quang</w:t>
      </w:r>
      <w:r w:rsidRPr="00295A54">
        <w:rPr>
          <w:rFonts w:eastAsia="Times New Roman" w:cs="Times New Roman"/>
          <w:color w:val="222222"/>
          <w:sz w:val="28"/>
          <w:szCs w:val="28"/>
        </w:rPr>
        <w:t>,</w:t>
      </w:r>
      <w:r w:rsidRPr="00C93157">
        <w:rPr>
          <w:rFonts w:eastAsia="Times New Roman" w:cs="Times New Roman"/>
          <w:color w:val="222222"/>
          <w:sz w:val="28"/>
          <w:szCs w:val="28"/>
        </w:rPr>
        <w:t xml:space="preserve"> nổ và hỏa hoạn</w:t>
      </w:r>
      <w:r w:rsidRPr="00295A54">
        <w:rPr>
          <w:rFonts w:eastAsia="Times New Roman" w:cs="Times New Roman"/>
          <w:color w:val="222222"/>
          <w:sz w:val="28"/>
          <w:szCs w:val="28"/>
        </w:rPr>
        <w:t>.</w:t>
      </w:r>
    </w:p>
    <w:p w:rsidR="00744F4C" w:rsidRPr="00295A54" w:rsidRDefault="00744F4C" w:rsidP="00744F4C">
      <w:pPr>
        <w:spacing w:after="0" w:line="240" w:lineRule="auto"/>
        <w:rPr>
          <w:rFonts w:eastAsia="Times New Roman" w:cs="Times New Roman"/>
          <w:color w:val="222222"/>
          <w:sz w:val="28"/>
          <w:szCs w:val="28"/>
        </w:rPr>
      </w:pPr>
    </w:p>
    <w:p w:rsidR="00744F4C" w:rsidRPr="00295A54" w:rsidRDefault="00744F4C" w:rsidP="00744F4C">
      <w:pPr>
        <w:spacing w:after="0" w:line="240" w:lineRule="auto"/>
        <w:rPr>
          <w:rFonts w:eastAsia="Times New Roman" w:cs="Times New Roman"/>
          <w:color w:val="222222"/>
          <w:sz w:val="28"/>
          <w:szCs w:val="28"/>
        </w:rPr>
      </w:pPr>
      <w:r w:rsidRPr="006944D1">
        <w:rPr>
          <w:rFonts w:eastAsia="Times New Roman" w:cs="Times New Roman"/>
          <w:color w:val="222222"/>
          <w:sz w:val="28"/>
          <w:szCs w:val="28"/>
        </w:rPr>
        <w:t>*</w:t>
      </w:r>
      <w:r>
        <w:rPr>
          <w:rFonts w:eastAsia="Times New Roman" w:cs="Times New Roman"/>
          <w:b/>
          <w:color w:val="222222"/>
          <w:sz w:val="28"/>
          <w:szCs w:val="28"/>
        </w:rPr>
        <w:t xml:space="preserve"> </w:t>
      </w:r>
      <w:r w:rsidRPr="00744F4C">
        <w:rPr>
          <w:rFonts w:eastAsia="Times New Roman" w:cs="Times New Roman"/>
          <w:b/>
          <w:color w:val="222222"/>
          <w:sz w:val="28"/>
          <w:szCs w:val="28"/>
          <w:u w:val="single"/>
        </w:rPr>
        <w:t>Điện giật</w:t>
      </w:r>
      <w:r>
        <w:rPr>
          <w:rFonts w:eastAsia="Times New Roman" w:cs="Times New Roman"/>
          <w:color w:val="222222"/>
          <w:sz w:val="28"/>
          <w:szCs w:val="28"/>
        </w:rPr>
        <w:t xml:space="preserve">: </w:t>
      </w:r>
      <w:r w:rsidRPr="00295A54">
        <w:rPr>
          <w:rFonts w:eastAsia="Times New Roman" w:cs="Times New Roman"/>
          <w:color w:val="222222"/>
          <w:sz w:val="28"/>
          <w:szCs w:val="28"/>
        </w:rPr>
        <w:t>Do ch</w:t>
      </w:r>
      <w:r w:rsidRPr="00C93157">
        <w:rPr>
          <w:rFonts w:eastAsia="Times New Roman" w:cs="Times New Roman"/>
          <w:color w:val="222222"/>
          <w:sz w:val="28"/>
          <w:szCs w:val="28"/>
        </w:rPr>
        <w:t>ạm trực tiếp hoặc gián tiếp vào phần tử mang điện</w:t>
      </w:r>
    </w:p>
    <w:p w:rsidR="006944D1" w:rsidRDefault="00744F4C" w:rsidP="00744F4C">
      <w:pPr>
        <w:spacing w:after="0" w:line="240" w:lineRule="auto"/>
        <w:rPr>
          <w:rFonts w:eastAsia="Times New Roman" w:cs="Times New Roman"/>
          <w:color w:val="222222"/>
          <w:sz w:val="28"/>
          <w:szCs w:val="28"/>
        </w:rPr>
      </w:pPr>
      <w:r>
        <w:rPr>
          <w:rFonts w:eastAsia="Times New Roman" w:cs="Times New Roman"/>
          <w:color w:val="222222"/>
          <w:sz w:val="28"/>
          <w:szCs w:val="28"/>
        </w:rPr>
        <w:t xml:space="preserve">      - </w:t>
      </w:r>
      <w:r w:rsidRPr="00744F4C">
        <w:rPr>
          <w:rFonts w:eastAsia="Times New Roman" w:cs="Times New Roman"/>
          <w:color w:val="222222"/>
          <w:sz w:val="28"/>
          <w:szCs w:val="28"/>
        </w:rPr>
        <w:t>Chạm trực tiếp xảy ra khi người tiếp xúc với vật có mang điện trong tình trạng làm việc bình thường, với các vật đã được cắt ra khỏi nguồn điện nhưng vẫn còn tích điện</w:t>
      </w:r>
    </w:p>
    <w:p w:rsidR="00744F4C" w:rsidRPr="00744F4C" w:rsidRDefault="00744F4C" w:rsidP="00744F4C">
      <w:pPr>
        <w:spacing w:after="0" w:line="240" w:lineRule="auto"/>
        <w:rPr>
          <w:rFonts w:ascii="Arial" w:eastAsia="Times New Roman" w:hAnsi="Arial" w:cs="Arial"/>
          <w:color w:val="222222"/>
          <w:sz w:val="28"/>
          <w:szCs w:val="28"/>
        </w:rPr>
      </w:pPr>
      <w:r w:rsidRPr="00744F4C">
        <w:rPr>
          <w:rFonts w:eastAsia="Times New Roman" w:cs="Times New Roman"/>
          <w:color w:val="222222"/>
          <w:sz w:val="28"/>
          <w:szCs w:val="28"/>
        </w:rPr>
        <w:t>( mạch điện dung)</w:t>
      </w:r>
      <w:r w:rsidR="006944D1">
        <w:rPr>
          <w:rFonts w:eastAsia="Times New Roman" w:cs="Times New Roman"/>
          <w:color w:val="222222"/>
          <w:sz w:val="28"/>
          <w:szCs w:val="28"/>
        </w:rPr>
        <w:t>; hoặc</w:t>
      </w:r>
      <w:r w:rsidRPr="00744F4C">
        <w:rPr>
          <w:rFonts w:eastAsia="Times New Roman" w:cs="Times New Roman"/>
          <w:color w:val="222222"/>
          <w:sz w:val="28"/>
          <w:szCs w:val="28"/>
        </w:rPr>
        <w:t xml:space="preserve"> vật này vẫn còn chịu điện áp cảm ứng do ảnh hưởng của điện từ hay cảm ứng tĩnh điện do các thiết bị điện ở gần</w:t>
      </w:r>
      <w:r w:rsidR="006944D1">
        <w:rPr>
          <w:rFonts w:eastAsia="Times New Roman" w:cs="Times New Roman"/>
          <w:color w:val="222222"/>
          <w:sz w:val="28"/>
          <w:szCs w:val="28"/>
        </w:rPr>
        <w:t>.</w:t>
      </w:r>
    </w:p>
    <w:p w:rsidR="00744F4C" w:rsidRPr="00744F4C" w:rsidRDefault="00744F4C" w:rsidP="00744F4C">
      <w:pPr>
        <w:spacing w:after="0" w:line="240" w:lineRule="auto"/>
        <w:rPr>
          <w:rFonts w:ascii="Arial" w:eastAsia="Times New Roman" w:hAnsi="Arial" w:cs="Arial"/>
          <w:color w:val="222222"/>
          <w:sz w:val="28"/>
          <w:szCs w:val="28"/>
        </w:rPr>
      </w:pPr>
      <w:r>
        <w:rPr>
          <w:rFonts w:eastAsia="Times New Roman" w:cs="Times New Roman"/>
          <w:color w:val="222222"/>
          <w:sz w:val="28"/>
          <w:szCs w:val="28"/>
        </w:rPr>
        <w:t xml:space="preserve">      - </w:t>
      </w:r>
      <w:r w:rsidRPr="00744F4C">
        <w:rPr>
          <w:rFonts w:eastAsia="Times New Roman" w:cs="Times New Roman"/>
          <w:color w:val="222222"/>
          <w:sz w:val="28"/>
          <w:szCs w:val="28"/>
        </w:rPr>
        <w:t>Chạm gián tiếp xảy ra khi người tiếp xúc với phần bên ngoài của các vật mang điện mà lúc bình thường không có điện nhưng trở nên có điện do cách điện bị hư hỏng hay do các nguyên nhân khác. Dòng điện sự cố làm điện áp của phần bên ngoài của các vật mang điện tăng lên đến giá trị nguy hiểm cho người.</w:t>
      </w:r>
    </w:p>
    <w:p w:rsidR="00744F4C" w:rsidRPr="00744F4C" w:rsidRDefault="00744F4C" w:rsidP="00744F4C">
      <w:pPr>
        <w:spacing w:after="0" w:line="240" w:lineRule="auto"/>
        <w:rPr>
          <w:rFonts w:ascii="Arial" w:eastAsia="Times New Roman" w:hAnsi="Arial" w:cs="Arial"/>
          <w:color w:val="222222"/>
          <w:sz w:val="28"/>
          <w:szCs w:val="28"/>
        </w:rPr>
      </w:pPr>
      <w:r>
        <w:rPr>
          <w:rFonts w:eastAsia="Times New Roman" w:cs="Times New Roman"/>
          <w:color w:val="222222"/>
          <w:sz w:val="28"/>
          <w:szCs w:val="28"/>
        </w:rPr>
        <w:t xml:space="preserve">      - </w:t>
      </w:r>
      <w:r w:rsidRPr="00744F4C">
        <w:rPr>
          <w:rFonts w:eastAsia="Times New Roman" w:cs="Times New Roman"/>
          <w:color w:val="222222"/>
          <w:sz w:val="28"/>
          <w:szCs w:val="28"/>
        </w:rPr>
        <w:t>Điện áp mà người phải chịu khi chạm điện gọi là điện áp tiếp xúc</w:t>
      </w:r>
    </w:p>
    <w:p w:rsidR="00744F4C" w:rsidRPr="006944D1" w:rsidRDefault="006944D1" w:rsidP="006944D1">
      <w:pPr>
        <w:spacing w:after="0" w:line="240" w:lineRule="auto"/>
        <w:rPr>
          <w:rFonts w:ascii="Arial" w:eastAsia="Times New Roman" w:hAnsi="Arial" w:cs="Arial"/>
          <w:color w:val="222222"/>
          <w:sz w:val="28"/>
          <w:szCs w:val="28"/>
        </w:rPr>
      </w:pPr>
      <w:r w:rsidRPr="006944D1">
        <w:rPr>
          <w:rFonts w:eastAsia="Times New Roman" w:cs="Times New Roman"/>
          <w:color w:val="222222"/>
          <w:sz w:val="28"/>
          <w:szCs w:val="28"/>
        </w:rPr>
        <w:t>*</w:t>
      </w:r>
      <w:r>
        <w:rPr>
          <w:rFonts w:eastAsia="Times New Roman" w:cs="Times New Roman"/>
          <w:color w:val="222222"/>
          <w:sz w:val="28"/>
          <w:szCs w:val="28"/>
        </w:rPr>
        <w:t xml:space="preserve"> </w:t>
      </w:r>
      <w:r w:rsidR="00744F4C" w:rsidRPr="006944D1">
        <w:rPr>
          <w:rFonts w:eastAsia="Times New Roman" w:cs="Times New Roman"/>
          <w:b/>
          <w:color w:val="222222"/>
          <w:sz w:val="28"/>
          <w:szCs w:val="28"/>
          <w:u w:val="single"/>
        </w:rPr>
        <w:t>Đốt cháy điện</w:t>
      </w:r>
      <w:r w:rsidR="00744F4C" w:rsidRPr="006944D1">
        <w:rPr>
          <w:rFonts w:eastAsia="Times New Roman" w:cs="Times New Roman"/>
          <w:color w:val="222222"/>
          <w:sz w:val="28"/>
          <w:szCs w:val="28"/>
        </w:rPr>
        <w:t>: đốt cháy điện có thể sinh ra do:</w:t>
      </w:r>
    </w:p>
    <w:p w:rsidR="00744F4C" w:rsidRPr="006944D1" w:rsidRDefault="006944D1" w:rsidP="006944D1">
      <w:pPr>
        <w:spacing w:after="0" w:line="240" w:lineRule="auto"/>
        <w:rPr>
          <w:rFonts w:eastAsia="Times New Roman" w:cs="Times New Roman"/>
          <w:color w:val="222222"/>
          <w:sz w:val="28"/>
          <w:szCs w:val="28"/>
        </w:rPr>
      </w:pPr>
      <w:r>
        <w:rPr>
          <w:rFonts w:eastAsia="Times New Roman" w:cs="Times New Roman"/>
          <w:color w:val="222222"/>
          <w:sz w:val="28"/>
          <w:szCs w:val="28"/>
        </w:rPr>
        <w:t xml:space="preserve">      - </w:t>
      </w:r>
      <w:r w:rsidR="00744F4C" w:rsidRPr="006944D1">
        <w:rPr>
          <w:rFonts w:eastAsia="Times New Roman" w:cs="Times New Roman"/>
          <w:color w:val="222222"/>
          <w:sz w:val="28"/>
          <w:szCs w:val="28"/>
        </w:rPr>
        <w:t xml:space="preserve">Ngắn mạch kéo </w:t>
      </w:r>
      <w:proofErr w:type="gramStart"/>
      <w:r w:rsidR="00744F4C" w:rsidRPr="006944D1">
        <w:rPr>
          <w:rFonts w:eastAsia="Times New Roman" w:cs="Times New Roman"/>
          <w:color w:val="222222"/>
          <w:sz w:val="28"/>
          <w:szCs w:val="28"/>
        </w:rPr>
        <w:t>theo</w:t>
      </w:r>
      <w:proofErr w:type="gramEnd"/>
      <w:r w:rsidR="00744F4C" w:rsidRPr="006944D1">
        <w:rPr>
          <w:rFonts w:eastAsia="Times New Roman" w:cs="Times New Roman"/>
          <w:color w:val="222222"/>
          <w:sz w:val="28"/>
          <w:szCs w:val="28"/>
        </w:rPr>
        <w:t xml:space="preserve"> phát sinh hồ quang điện.</w:t>
      </w:r>
    </w:p>
    <w:p w:rsidR="00744F4C" w:rsidRPr="006944D1" w:rsidRDefault="006944D1" w:rsidP="006944D1">
      <w:pPr>
        <w:spacing w:after="0" w:line="240" w:lineRule="auto"/>
        <w:rPr>
          <w:rFonts w:eastAsia="Times New Roman" w:cs="Times New Roman"/>
          <w:color w:val="222222"/>
          <w:sz w:val="28"/>
          <w:szCs w:val="28"/>
        </w:rPr>
      </w:pPr>
      <w:r>
        <w:rPr>
          <w:rFonts w:eastAsia="Times New Roman" w:cs="Times New Roman"/>
          <w:color w:val="222222"/>
          <w:sz w:val="28"/>
          <w:szCs w:val="28"/>
        </w:rPr>
        <w:t xml:space="preserve">      - </w:t>
      </w:r>
      <w:r w:rsidR="00744F4C" w:rsidRPr="006944D1">
        <w:rPr>
          <w:rFonts w:eastAsia="Times New Roman" w:cs="Times New Roman"/>
          <w:color w:val="222222"/>
          <w:sz w:val="28"/>
          <w:szCs w:val="28"/>
        </w:rPr>
        <w:t>Người đến gần vật mang điện áp cao tuy</w:t>
      </w:r>
      <w:r>
        <w:rPr>
          <w:rFonts w:eastAsia="Times New Roman" w:cs="Times New Roman"/>
          <w:color w:val="222222"/>
          <w:sz w:val="28"/>
          <w:szCs w:val="28"/>
        </w:rPr>
        <w:t xml:space="preserve"> chưa chạm phải</w:t>
      </w:r>
      <w:r w:rsidR="00744F4C" w:rsidRPr="006944D1">
        <w:rPr>
          <w:rFonts w:eastAsia="Times New Roman" w:cs="Times New Roman"/>
          <w:color w:val="222222"/>
          <w:sz w:val="28"/>
          <w:szCs w:val="28"/>
        </w:rPr>
        <w:t xml:space="preserve"> nhưng điện áp cao sinh ra hồ quang điện mà dòng điện hồ quang chạy qua người khá lớn khiến nạn nhân có thể bị chấn thương hoặc chết do hồ quang đốt cháy da thịt. Tai nạn này ít xảy ra vì đối với điện áp cao luôn có biển</w:t>
      </w:r>
      <w:r>
        <w:rPr>
          <w:rFonts w:eastAsia="Times New Roman" w:cs="Times New Roman"/>
          <w:color w:val="222222"/>
          <w:sz w:val="28"/>
          <w:szCs w:val="28"/>
        </w:rPr>
        <w:t xml:space="preserve"> báo và hàng rào </w:t>
      </w:r>
      <w:proofErr w:type="gramStart"/>
      <w:r>
        <w:rPr>
          <w:rFonts w:eastAsia="Times New Roman" w:cs="Times New Roman"/>
          <w:color w:val="222222"/>
          <w:sz w:val="28"/>
          <w:szCs w:val="28"/>
        </w:rPr>
        <w:t>an</w:t>
      </w:r>
      <w:proofErr w:type="gramEnd"/>
      <w:r>
        <w:rPr>
          <w:rFonts w:eastAsia="Times New Roman" w:cs="Times New Roman"/>
          <w:color w:val="222222"/>
          <w:sz w:val="28"/>
          <w:szCs w:val="28"/>
        </w:rPr>
        <w:t xml:space="preserve"> toàn bảo vệ.</w:t>
      </w:r>
    </w:p>
    <w:p w:rsidR="00744F4C" w:rsidRPr="006944D1" w:rsidRDefault="006944D1" w:rsidP="006944D1">
      <w:pPr>
        <w:spacing w:after="0" w:line="240" w:lineRule="auto"/>
        <w:rPr>
          <w:rFonts w:ascii="Arial" w:eastAsia="Times New Roman" w:hAnsi="Arial" w:cs="Arial"/>
          <w:b/>
          <w:color w:val="222222"/>
          <w:sz w:val="28"/>
          <w:szCs w:val="28"/>
        </w:rPr>
      </w:pPr>
      <w:r w:rsidRPr="006944D1">
        <w:rPr>
          <w:rFonts w:eastAsia="Times New Roman" w:cs="Times New Roman"/>
          <w:color w:val="222222"/>
          <w:sz w:val="28"/>
          <w:szCs w:val="28"/>
        </w:rPr>
        <w:t>*</w:t>
      </w:r>
      <w:r w:rsidRPr="006944D1">
        <w:rPr>
          <w:rFonts w:eastAsia="Times New Roman" w:cs="Times New Roman"/>
          <w:b/>
          <w:color w:val="222222"/>
          <w:sz w:val="28"/>
          <w:szCs w:val="28"/>
        </w:rPr>
        <w:t xml:space="preserve"> </w:t>
      </w:r>
      <w:r w:rsidR="00744F4C" w:rsidRPr="006944D1">
        <w:rPr>
          <w:rFonts w:eastAsia="Times New Roman" w:cs="Times New Roman"/>
          <w:b/>
          <w:color w:val="222222"/>
          <w:sz w:val="28"/>
          <w:szCs w:val="28"/>
          <w:u w:val="single"/>
        </w:rPr>
        <w:t>Hỏa hoạn, nổ</w:t>
      </w:r>
      <w:r w:rsidRPr="006944D1">
        <w:rPr>
          <w:rFonts w:eastAsia="Times New Roman" w:cs="Times New Roman"/>
          <w:b/>
          <w:color w:val="222222"/>
          <w:sz w:val="28"/>
          <w:szCs w:val="28"/>
          <w:u w:val="single"/>
        </w:rPr>
        <w:t>:</w:t>
      </w:r>
    </w:p>
    <w:p w:rsidR="00744F4C" w:rsidRPr="006944D1" w:rsidRDefault="006944D1" w:rsidP="006944D1">
      <w:pPr>
        <w:spacing w:after="0" w:line="240" w:lineRule="auto"/>
        <w:rPr>
          <w:rFonts w:eastAsia="Times New Roman" w:cs="Times New Roman"/>
          <w:color w:val="222222"/>
          <w:sz w:val="28"/>
          <w:szCs w:val="28"/>
        </w:rPr>
      </w:pPr>
      <w:r>
        <w:rPr>
          <w:rFonts w:eastAsia="Times New Roman" w:cs="Times New Roman"/>
          <w:color w:val="222222"/>
          <w:sz w:val="28"/>
          <w:szCs w:val="28"/>
        </w:rPr>
        <w:t xml:space="preserve">      - </w:t>
      </w:r>
      <w:r w:rsidR="00744F4C" w:rsidRPr="006944D1">
        <w:rPr>
          <w:rFonts w:eastAsia="Times New Roman" w:cs="Times New Roman"/>
          <w:color w:val="222222"/>
          <w:sz w:val="28"/>
          <w:szCs w:val="28"/>
        </w:rPr>
        <w:t xml:space="preserve">Do điều kiện vận hành, dòng điện đi qua dây dẫn vượt quá giới hạn cho phép gây nên phát nóng do Hồ Quang điện sinh ra khi tiếp xúc điện gây nên hỏa </w:t>
      </w:r>
      <w:proofErr w:type="gramStart"/>
      <w:r w:rsidR="00744F4C" w:rsidRPr="006944D1">
        <w:rPr>
          <w:rFonts w:eastAsia="Times New Roman" w:cs="Times New Roman"/>
          <w:color w:val="222222"/>
          <w:sz w:val="28"/>
          <w:szCs w:val="28"/>
        </w:rPr>
        <w:t>hoạn</w:t>
      </w:r>
      <w:r>
        <w:rPr>
          <w:rFonts w:eastAsia="Times New Roman" w:cs="Times New Roman"/>
          <w:color w:val="222222"/>
          <w:sz w:val="28"/>
          <w:szCs w:val="28"/>
        </w:rPr>
        <w:t>.</w:t>
      </w:r>
      <w:proofErr w:type="gramEnd"/>
    </w:p>
    <w:p w:rsidR="00744F4C" w:rsidRPr="006944D1" w:rsidRDefault="006944D1" w:rsidP="006944D1">
      <w:pPr>
        <w:spacing w:after="0" w:line="240" w:lineRule="auto"/>
        <w:rPr>
          <w:rFonts w:eastAsia="Times New Roman" w:cs="Times New Roman"/>
          <w:color w:val="222222"/>
          <w:sz w:val="28"/>
          <w:szCs w:val="28"/>
        </w:rPr>
      </w:pPr>
      <w:r>
        <w:rPr>
          <w:rFonts w:eastAsia="Times New Roman" w:cs="Times New Roman"/>
          <w:color w:val="222222"/>
          <w:sz w:val="28"/>
          <w:szCs w:val="28"/>
        </w:rPr>
        <w:lastRenderedPageBreak/>
        <w:t xml:space="preserve">      - </w:t>
      </w:r>
      <w:r w:rsidR="00744F4C" w:rsidRPr="006944D1">
        <w:rPr>
          <w:rFonts w:eastAsia="Times New Roman" w:cs="Times New Roman"/>
          <w:color w:val="222222"/>
          <w:sz w:val="28"/>
          <w:szCs w:val="28"/>
        </w:rPr>
        <w:t>Do hợp chất ở gần các thiết bị điện có dòng điện quá lớn, nhiệt độ thiết bị điện vượt quá giới hạn cho phép sinh ra sự nổ</w:t>
      </w:r>
      <w:r>
        <w:rPr>
          <w:rFonts w:eastAsia="Times New Roman" w:cs="Times New Roman"/>
          <w:color w:val="222222"/>
          <w:sz w:val="28"/>
          <w:szCs w:val="28"/>
        </w:rPr>
        <w:t>.</w:t>
      </w:r>
    </w:p>
    <w:p w:rsidR="00744F4C" w:rsidRDefault="006944D1" w:rsidP="006944D1">
      <w:pPr>
        <w:spacing w:after="0" w:line="240" w:lineRule="auto"/>
        <w:rPr>
          <w:rFonts w:eastAsia="Times New Roman" w:cs="Times New Roman"/>
          <w:color w:val="222222"/>
          <w:sz w:val="28"/>
          <w:szCs w:val="28"/>
        </w:rPr>
      </w:pPr>
      <w:r>
        <w:rPr>
          <w:rFonts w:eastAsia="Times New Roman" w:cs="Times New Roman"/>
          <w:color w:val="222222"/>
          <w:sz w:val="28"/>
          <w:szCs w:val="28"/>
        </w:rPr>
        <w:t xml:space="preserve">      - </w:t>
      </w:r>
      <w:r w:rsidR="00744F4C" w:rsidRPr="006944D1">
        <w:rPr>
          <w:rFonts w:eastAsia="Times New Roman" w:cs="Times New Roman"/>
          <w:color w:val="222222"/>
          <w:sz w:val="28"/>
          <w:szCs w:val="28"/>
        </w:rPr>
        <w:t>Hỏa hoạn, nổ xảy ra ở môi trường dễ cháy nổ (bụi bẩn, hơi hóa chất khí dễ cháy) khi có sự cố điện. Tai nạn này gây thiệt hại cả về con người lẫn cơ sở vật chất.</w:t>
      </w:r>
    </w:p>
    <w:p w:rsidR="00415588" w:rsidRPr="00415588" w:rsidRDefault="004B43E8" w:rsidP="00415588">
      <w:pPr>
        <w:spacing w:after="160" w:line="360" w:lineRule="auto"/>
        <w:rPr>
          <w:rFonts w:cs="Times New Roman"/>
          <w:b/>
          <w:color w:val="E36C0A" w:themeColor="accent6" w:themeShade="BF"/>
          <w:sz w:val="28"/>
          <w:szCs w:val="28"/>
        </w:rPr>
      </w:pPr>
      <w:r w:rsidRPr="00415588">
        <w:rPr>
          <w:rFonts w:eastAsia="Times New Roman" w:cs="Times New Roman"/>
          <w:b/>
          <w:color w:val="E36C0A" w:themeColor="accent6" w:themeShade="BF"/>
          <w:sz w:val="28"/>
          <w:szCs w:val="28"/>
        </w:rPr>
        <w:t>4)</w:t>
      </w:r>
      <w:r w:rsidR="00415588" w:rsidRPr="00415588">
        <w:rPr>
          <w:rFonts w:cs="Times New Roman"/>
          <w:b/>
          <w:color w:val="E36C0A" w:themeColor="accent6" w:themeShade="BF"/>
          <w:sz w:val="28"/>
          <w:szCs w:val="28"/>
          <w:lang w:val="vi-VN"/>
        </w:rPr>
        <w:t xml:space="preserve"> Trình bày sự hình thành điện áp bước và các yếu tố ảnh hưởng đến điện áp bước?</w:t>
      </w:r>
    </w:p>
    <w:p w:rsidR="004B43E8" w:rsidRPr="004B43E8" w:rsidRDefault="004B43E8" w:rsidP="00415588">
      <w:pPr>
        <w:spacing w:after="160" w:line="360" w:lineRule="auto"/>
        <w:rPr>
          <w:rFonts w:eastAsia="Times New Roman" w:cs="Times New Roman"/>
          <w:b/>
          <w:color w:val="222222"/>
          <w:sz w:val="28"/>
          <w:szCs w:val="28"/>
        </w:rPr>
      </w:pPr>
      <w:r w:rsidRPr="004B43E8">
        <w:rPr>
          <w:rFonts w:eastAsia="Times New Roman" w:cs="Times New Roman"/>
          <w:b/>
          <w:color w:val="222222"/>
          <w:sz w:val="28"/>
          <w:szCs w:val="28"/>
          <w:u w:val="single"/>
        </w:rPr>
        <w:t>TL</w:t>
      </w:r>
      <w:r w:rsidRPr="004B43E8">
        <w:rPr>
          <w:rFonts w:eastAsia="Times New Roman" w:cs="Times New Roman"/>
          <w:b/>
          <w:color w:val="222222"/>
          <w:sz w:val="28"/>
          <w:szCs w:val="28"/>
        </w:rPr>
        <w:t xml:space="preserve">: </w:t>
      </w:r>
    </w:p>
    <w:p w:rsidR="00415588" w:rsidRPr="00415588" w:rsidRDefault="00415588" w:rsidP="00415588">
      <w:pPr>
        <w:rPr>
          <w:rFonts w:cs="Times New Roman"/>
          <w:b/>
          <w:sz w:val="28"/>
          <w:szCs w:val="28"/>
        </w:rPr>
      </w:pPr>
      <w:r w:rsidRPr="00415588">
        <w:rPr>
          <w:rFonts w:cs="Times New Roman"/>
          <w:b/>
          <w:sz w:val="28"/>
          <w:szCs w:val="28"/>
        </w:rPr>
        <w:t xml:space="preserve">* </w:t>
      </w:r>
      <w:r w:rsidRPr="00415588">
        <w:rPr>
          <w:rFonts w:cs="Times New Roman"/>
          <w:b/>
          <w:sz w:val="28"/>
          <w:szCs w:val="28"/>
          <w:u w:val="single"/>
        </w:rPr>
        <w:t>Sự hình thành điện áp bước</w:t>
      </w:r>
      <w:r w:rsidRPr="00415588">
        <w:rPr>
          <w:rFonts w:cs="Times New Roman"/>
          <w:b/>
          <w:sz w:val="28"/>
          <w:szCs w:val="28"/>
        </w:rPr>
        <w:t>:</w:t>
      </w:r>
    </w:p>
    <w:p w:rsidR="00415588" w:rsidRPr="00415588" w:rsidRDefault="00415588" w:rsidP="00415588">
      <w:pPr>
        <w:rPr>
          <w:rFonts w:cs="Times New Roman"/>
          <w:sz w:val="28"/>
          <w:szCs w:val="28"/>
        </w:rPr>
      </w:pPr>
      <w:r w:rsidRPr="00415588">
        <w:rPr>
          <w:rFonts w:cs="Times New Roman"/>
          <w:sz w:val="28"/>
          <w:szCs w:val="28"/>
        </w:rPr>
        <w:t>- Điện áp bước là điện áp mà con người phải chịu khi chân tiếp xúc tại 2 điểm trên mặt đất hay trên sàn, nằm trong phạm vi dòng điện chạy trong đất khi có sự chênh lệch điện thế.</w:t>
      </w:r>
    </w:p>
    <w:p w:rsidR="00415588" w:rsidRPr="00415588" w:rsidRDefault="00415588" w:rsidP="00415588">
      <w:pPr>
        <w:rPr>
          <w:rFonts w:cs="Times New Roman"/>
          <w:sz w:val="28"/>
          <w:szCs w:val="28"/>
        </w:rPr>
      </w:pPr>
      <w:r w:rsidRPr="00415588">
        <w:rPr>
          <w:rFonts w:cs="Times New Roman"/>
          <w:sz w:val="28"/>
          <w:szCs w:val="28"/>
        </w:rPr>
        <w:t xml:space="preserve">- Sự phân bố điện áp bước xảy ra khi xuất hiện dòng điện ngắn mạch chạm đất của 1 </w:t>
      </w:r>
      <w:proofErr w:type="gramStart"/>
      <w:r w:rsidRPr="00415588">
        <w:rPr>
          <w:rFonts w:cs="Times New Roman"/>
          <w:sz w:val="28"/>
          <w:szCs w:val="28"/>
        </w:rPr>
        <w:t>pha</w:t>
      </w:r>
      <w:proofErr w:type="gramEnd"/>
      <w:r w:rsidRPr="00415588">
        <w:rPr>
          <w:rFonts w:cs="Times New Roman"/>
          <w:sz w:val="28"/>
          <w:szCs w:val="28"/>
        </w:rPr>
        <w:t xml:space="preserve"> trong mạng điện.</w:t>
      </w:r>
    </w:p>
    <w:p w:rsidR="00415588" w:rsidRPr="00415588" w:rsidRDefault="00415588" w:rsidP="00415588">
      <w:pPr>
        <w:rPr>
          <w:rFonts w:cs="Times New Roman"/>
          <w:sz w:val="28"/>
          <w:szCs w:val="28"/>
        </w:rPr>
      </w:pPr>
      <w:r w:rsidRPr="00415588">
        <w:rPr>
          <w:rFonts w:cs="Times New Roman"/>
          <w:sz w:val="28"/>
          <w:szCs w:val="28"/>
        </w:rPr>
        <w:t>- Khi dòng điện chạy qua hệ thống nối đất để đi vào trong đất hay dây dẫn có điện áp bị đứt rơi trên mặt đất thì đất sẽ là điện trở tản với dòng điện này</w:t>
      </w:r>
    </w:p>
    <w:p w:rsidR="00415588" w:rsidRPr="00415588" w:rsidRDefault="00415588" w:rsidP="00415588">
      <w:pPr>
        <w:rPr>
          <w:rFonts w:cs="Times New Roman"/>
          <w:sz w:val="28"/>
          <w:szCs w:val="28"/>
        </w:rPr>
      </w:pPr>
      <w:r w:rsidRPr="00415588">
        <w:rPr>
          <w:rFonts w:cs="Times New Roman"/>
          <w:sz w:val="28"/>
          <w:szCs w:val="28"/>
        </w:rPr>
        <w:t>- Người đứng hai chân trên 2 điểm có điện thế khác nhau thì sẽ chịu tác động của 1 điện áp. Hiệu điện thế đặt vào 2 chân người đứng ở 2 điểm có chênh lệch điện thế do dòng điện ngắn mạch trong đất gọi là điện áp bước.</w:t>
      </w:r>
    </w:p>
    <w:p w:rsidR="00415588" w:rsidRPr="00415588" w:rsidRDefault="00415588" w:rsidP="00415588">
      <w:pPr>
        <w:rPr>
          <w:rFonts w:cs="Times New Roman"/>
          <w:sz w:val="28"/>
          <w:szCs w:val="28"/>
        </w:rPr>
      </w:pPr>
      <w:r w:rsidRPr="00415588">
        <w:rPr>
          <w:rFonts w:cs="Times New Roman"/>
          <w:sz w:val="28"/>
          <w:szCs w:val="28"/>
        </w:rPr>
        <w:t>- Điện áp bước được xác định bởi biểu thức:</w:t>
      </w:r>
    </w:p>
    <w:p w:rsidR="00415588" w:rsidRPr="00415588" w:rsidRDefault="00415588" w:rsidP="00415588">
      <w:pPr>
        <w:rPr>
          <w:rFonts w:cs="Times New Roman"/>
          <w:sz w:val="28"/>
          <w:szCs w:val="28"/>
        </w:rPr>
      </w:pPr>
      <w:r w:rsidRPr="00415588">
        <w:rPr>
          <w:rFonts w:cs="Times New Roman"/>
          <w:sz w:val="28"/>
          <w:szCs w:val="28"/>
        </w:rPr>
        <w:t xml:space="preserve">                                   U</w:t>
      </w:r>
      <w:r w:rsidRPr="00415588">
        <w:rPr>
          <w:rFonts w:cs="Times New Roman"/>
          <w:sz w:val="28"/>
          <w:szCs w:val="28"/>
          <w:vertAlign w:val="subscript"/>
        </w:rPr>
        <w:t>b</w:t>
      </w:r>
      <w:r w:rsidRPr="00415588">
        <w:rPr>
          <w:rFonts w:cs="Times New Roman"/>
          <w:sz w:val="28"/>
          <w:szCs w:val="28"/>
        </w:rPr>
        <w:t xml:space="preserve"> =</w:t>
      </w:r>
      <w:r w:rsidRPr="00415588">
        <w:rPr>
          <w:rFonts w:cs="Times New Roman"/>
          <w:position w:val="-28"/>
          <w:sz w:val="28"/>
          <w:szCs w:val="28"/>
        </w:rPr>
        <w:object w:dxaOrig="12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7pt;height:33pt" o:ole="">
            <v:imagedata r:id="rId5" o:title=""/>
          </v:shape>
          <o:OLEObject Type="Embed" ProgID="Equation.3" ShapeID="_x0000_i1025" DrawAspect="Content" ObjectID="_1650992847" r:id="rId6"/>
        </w:object>
      </w:r>
    </w:p>
    <w:p w:rsidR="00415588" w:rsidRPr="00415588" w:rsidRDefault="00415588" w:rsidP="00415588">
      <w:pPr>
        <w:rPr>
          <w:rFonts w:cs="Times New Roman"/>
          <w:sz w:val="28"/>
          <w:szCs w:val="28"/>
        </w:rPr>
      </w:pPr>
      <w:r w:rsidRPr="00415588">
        <w:rPr>
          <w:rFonts w:cs="Times New Roman"/>
          <w:sz w:val="28"/>
          <w:szCs w:val="28"/>
        </w:rPr>
        <w:tab/>
      </w:r>
      <w:proofErr w:type="gramStart"/>
      <w:r w:rsidRPr="00415588">
        <w:rPr>
          <w:rFonts w:cs="Times New Roman"/>
          <w:sz w:val="28"/>
          <w:szCs w:val="28"/>
        </w:rPr>
        <w:t>a</w:t>
      </w:r>
      <w:proofErr w:type="gramEnd"/>
      <w:r w:rsidRPr="00415588">
        <w:rPr>
          <w:rFonts w:cs="Times New Roman"/>
          <w:sz w:val="28"/>
          <w:szCs w:val="28"/>
        </w:rPr>
        <w:t>: Độ lớn bước chân người, thường chọn a = 0,8m</w:t>
      </w:r>
    </w:p>
    <w:p w:rsidR="00415588" w:rsidRDefault="00415588" w:rsidP="00415588">
      <w:pPr>
        <w:rPr>
          <w:rFonts w:cs="Times New Roman"/>
          <w:sz w:val="28"/>
          <w:szCs w:val="28"/>
        </w:rPr>
      </w:pPr>
      <w:r w:rsidRPr="00415588">
        <w:rPr>
          <w:rFonts w:cs="Times New Roman"/>
          <w:sz w:val="28"/>
          <w:szCs w:val="28"/>
        </w:rPr>
        <w:tab/>
      </w:r>
      <w:proofErr w:type="gramStart"/>
      <w:r w:rsidRPr="00415588">
        <w:rPr>
          <w:rFonts w:cs="Times New Roman"/>
          <w:sz w:val="28"/>
          <w:szCs w:val="28"/>
        </w:rPr>
        <w:t>x</w:t>
      </w:r>
      <w:proofErr w:type="gramEnd"/>
      <w:r w:rsidRPr="00415588">
        <w:rPr>
          <w:rFonts w:cs="Times New Roman"/>
          <w:sz w:val="28"/>
          <w:szCs w:val="28"/>
        </w:rPr>
        <w:t>: khoảng cách từ điểm chạm đất đến chân người</w:t>
      </w:r>
    </w:p>
    <w:p w:rsidR="00415588" w:rsidRPr="00415588" w:rsidRDefault="00415588" w:rsidP="00415588">
      <w:pPr>
        <w:rPr>
          <w:rFonts w:cs="Times New Roman"/>
          <w:b/>
          <w:sz w:val="28"/>
          <w:szCs w:val="28"/>
        </w:rPr>
      </w:pPr>
      <w:r w:rsidRPr="00415588">
        <w:rPr>
          <w:rFonts w:cs="Times New Roman"/>
          <w:b/>
          <w:sz w:val="28"/>
          <w:szCs w:val="28"/>
        </w:rPr>
        <w:t xml:space="preserve">* </w:t>
      </w:r>
      <w:r w:rsidRPr="00415588">
        <w:rPr>
          <w:rFonts w:cs="Times New Roman"/>
          <w:b/>
          <w:sz w:val="28"/>
          <w:szCs w:val="28"/>
          <w:u w:val="single"/>
        </w:rPr>
        <w:t>Các yếu tố ảnh hưởng đến điện áp bước</w:t>
      </w:r>
      <w:r w:rsidRPr="00415588">
        <w:rPr>
          <w:rFonts w:cs="Times New Roman"/>
          <w:b/>
          <w:sz w:val="28"/>
          <w:szCs w:val="28"/>
        </w:rPr>
        <w:t>:</w:t>
      </w:r>
    </w:p>
    <w:p w:rsidR="004B43E8" w:rsidRPr="00415588" w:rsidRDefault="00415588" w:rsidP="00415588">
      <w:pPr>
        <w:rPr>
          <w:rFonts w:cs="Times New Roman"/>
          <w:sz w:val="28"/>
          <w:szCs w:val="28"/>
        </w:rPr>
      </w:pPr>
      <w:r>
        <w:rPr>
          <w:rFonts w:cs="Times New Roman"/>
          <w:sz w:val="28"/>
          <w:szCs w:val="28"/>
        </w:rPr>
        <w:t xml:space="preserve">      - </w:t>
      </w:r>
      <w:r w:rsidR="004B43E8" w:rsidRPr="00415588">
        <w:rPr>
          <w:rFonts w:cs="Times New Roman"/>
          <w:sz w:val="28"/>
          <w:szCs w:val="28"/>
        </w:rPr>
        <w:t>Từ biểu thức trên</w:t>
      </w:r>
      <w:r>
        <w:rPr>
          <w:rFonts w:cs="Times New Roman"/>
          <w:sz w:val="28"/>
          <w:szCs w:val="28"/>
        </w:rPr>
        <w:t xml:space="preserve"> ta thấy</w:t>
      </w:r>
      <w:r w:rsidR="004B43E8" w:rsidRPr="00415588">
        <w:rPr>
          <w:rFonts w:cs="Times New Roman"/>
          <w:sz w:val="28"/>
          <w:szCs w:val="28"/>
        </w:rPr>
        <w:t xml:space="preserve">, càng xa điểm ngắn mạch chạm đất thì mẫu số càng tăng và trị số Ub càng giảm xuống. </w:t>
      </w:r>
      <w:proofErr w:type="gramStart"/>
      <w:r w:rsidR="004B43E8" w:rsidRPr="00415588">
        <w:rPr>
          <w:rFonts w:cs="Times New Roman"/>
          <w:sz w:val="28"/>
          <w:szCs w:val="28"/>
        </w:rPr>
        <w:t>Ngoài khoảng cách 20m, điện áp bước xem như bằng 0.</w:t>
      </w:r>
      <w:proofErr w:type="gramEnd"/>
      <w:r w:rsidR="004B43E8" w:rsidRPr="00415588">
        <w:rPr>
          <w:rFonts w:cs="Times New Roman"/>
          <w:sz w:val="28"/>
          <w:szCs w:val="28"/>
        </w:rPr>
        <w:t xml:space="preserve"> Ở sát nơi có ngắn mạch chạm đất, điện áp bước cũng có thể bằng 0 nếu 2 chân người đứng trên cùng một vòng đẳng thế</w:t>
      </w:r>
      <w:r>
        <w:rPr>
          <w:rFonts w:cs="Times New Roman"/>
          <w:sz w:val="28"/>
          <w:szCs w:val="28"/>
        </w:rPr>
        <w:t>.</w:t>
      </w:r>
    </w:p>
    <w:p w:rsidR="004B43E8" w:rsidRDefault="00415588" w:rsidP="00415588">
      <w:pPr>
        <w:rPr>
          <w:rFonts w:cs="Times New Roman"/>
          <w:sz w:val="28"/>
          <w:szCs w:val="28"/>
        </w:rPr>
      </w:pPr>
      <w:r>
        <w:rPr>
          <w:rFonts w:cs="Times New Roman"/>
          <w:sz w:val="28"/>
          <w:szCs w:val="28"/>
        </w:rPr>
        <w:t xml:space="preserve">      - </w:t>
      </w:r>
      <w:r w:rsidR="004B43E8" w:rsidRPr="00415588">
        <w:rPr>
          <w:rFonts w:cs="Times New Roman"/>
          <w:sz w:val="28"/>
          <w:szCs w:val="28"/>
        </w:rPr>
        <w:t xml:space="preserve">Mặt dù dòng điện đi trong mạch chân – chân tương đối ít nguy hiểm nhưng với điện áp Ub = 100 -250V, chân có thể bị co rút và người bị ngã xuống đất. Lúc này điện áp đặt vào người tăng lên và đường dòng điện đi qua </w:t>
      </w:r>
      <w:proofErr w:type="gramStart"/>
      <w:r w:rsidR="004B43E8" w:rsidRPr="00415588">
        <w:rPr>
          <w:rFonts w:cs="Times New Roman"/>
          <w:sz w:val="28"/>
          <w:szCs w:val="28"/>
        </w:rPr>
        <w:t>theo</w:t>
      </w:r>
      <w:proofErr w:type="gramEnd"/>
      <w:r w:rsidR="004B43E8" w:rsidRPr="00415588">
        <w:rPr>
          <w:rFonts w:cs="Times New Roman"/>
          <w:sz w:val="28"/>
          <w:szCs w:val="28"/>
        </w:rPr>
        <w:t xml:space="preserve"> mạch chính tay – chân sẽ gây ra tai nạn điện</w:t>
      </w:r>
      <w:r>
        <w:rPr>
          <w:rFonts w:cs="Times New Roman"/>
          <w:sz w:val="28"/>
          <w:szCs w:val="28"/>
        </w:rPr>
        <w:t>.</w:t>
      </w:r>
    </w:p>
    <w:p w:rsidR="001D7508" w:rsidRDefault="001D7508" w:rsidP="00415588">
      <w:pPr>
        <w:rPr>
          <w:rFonts w:cs="Times New Roman"/>
          <w:sz w:val="28"/>
          <w:szCs w:val="28"/>
        </w:rPr>
      </w:pPr>
    </w:p>
    <w:p w:rsidR="001D7508" w:rsidRDefault="001D7508" w:rsidP="00415588">
      <w:pPr>
        <w:rPr>
          <w:rFonts w:cs="Times New Roman"/>
          <w:sz w:val="28"/>
          <w:szCs w:val="28"/>
        </w:rPr>
      </w:pPr>
    </w:p>
    <w:p w:rsidR="001D7508" w:rsidRPr="001D7508" w:rsidRDefault="001D7508" w:rsidP="001D7508">
      <w:pPr>
        <w:rPr>
          <w:b/>
          <w:color w:val="E36C0A" w:themeColor="accent6" w:themeShade="BF"/>
          <w:sz w:val="28"/>
          <w:szCs w:val="28"/>
          <w:lang w:val="vi-VN"/>
        </w:rPr>
      </w:pPr>
      <w:r w:rsidRPr="001D7508">
        <w:rPr>
          <w:rFonts w:cs="Times New Roman"/>
          <w:b/>
          <w:color w:val="E36C0A" w:themeColor="accent6" w:themeShade="BF"/>
          <w:sz w:val="28"/>
          <w:szCs w:val="28"/>
        </w:rPr>
        <w:lastRenderedPageBreak/>
        <w:t xml:space="preserve">5) </w:t>
      </w:r>
      <w:r w:rsidRPr="001D7508">
        <w:rPr>
          <w:b/>
          <w:color w:val="E36C0A" w:themeColor="accent6" w:themeShade="BF"/>
          <w:sz w:val="28"/>
          <w:szCs w:val="28"/>
          <w:lang w:val="vi-VN"/>
        </w:rPr>
        <w:t>Trình bày khái niệm và đặc điểm của hệ thống SELV, PELV?</w:t>
      </w:r>
    </w:p>
    <w:p w:rsidR="001D7508" w:rsidRDefault="001D7508" w:rsidP="00415588">
      <w:pPr>
        <w:rPr>
          <w:rFonts w:cs="Times New Roman"/>
          <w:b/>
          <w:sz w:val="28"/>
          <w:szCs w:val="28"/>
        </w:rPr>
      </w:pPr>
      <w:r w:rsidRPr="001D7508">
        <w:rPr>
          <w:rFonts w:cs="Times New Roman"/>
          <w:b/>
          <w:sz w:val="28"/>
          <w:szCs w:val="28"/>
          <w:u w:val="single"/>
        </w:rPr>
        <w:t>TL</w:t>
      </w:r>
      <w:r w:rsidRPr="001D7508">
        <w:rPr>
          <w:rFonts w:cs="Times New Roman"/>
          <w:b/>
          <w:sz w:val="28"/>
          <w:szCs w:val="28"/>
        </w:rPr>
        <w:t xml:space="preserve">: </w:t>
      </w:r>
    </w:p>
    <w:p w:rsidR="001D7508" w:rsidRPr="00902C64" w:rsidRDefault="001D7508" w:rsidP="001D7508">
      <w:pPr>
        <w:framePr w:hSpace="180" w:wrap="around" w:vAnchor="text" w:hAnchor="margin" w:x="-176" w:y="334"/>
        <w:rPr>
          <w:b/>
          <w:sz w:val="28"/>
          <w:szCs w:val="28"/>
          <w:lang w:val="vi-VN"/>
        </w:rPr>
      </w:pPr>
      <w:r w:rsidRPr="00902C64">
        <w:rPr>
          <w:b/>
          <w:bCs/>
          <w:sz w:val="28"/>
          <w:szCs w:val="28"/>
          <w:lang w:val="de-DE"/>
        </w:rPr>
        <w:t xml:space="preserve">*  </w:t>
      </w:r>
      <w:r w:rsidRPr="00902C64">
        <w:rPr>
          <w:rFonts w:eastAsia="+mn-ea"/>
          <w:b/>
          <w:bCs/>
          <w:sz w:val="28"/>
          <w:szCs w:val="28"/>
          <w:u w:val="single"/>
          <w:lang w:val="de-DE"/>
        </w:rPr>
        <w:t>Hệ thống SELV (Safety Extra Low Voltage)</w:t>
      </w:r>
      <w:r w:rsidRPr="00902C64">
        <w:rPr>
          <w:rFonts w:eastAsia="+mn-ea"/>
          <w:b/>
          <w:bCs/>
          <w:sz w:val="28"/>
          <w:szCs w:val="28"/>
          <w:lang w:val="de-DE"/>
        </w:rPr>
        <w:t>:</w:t>
      </w:r>
    </w:p>
    <w:p w:rsidR="001D7508" w:rsidRPr="00902C64" w:rsidRDefault="001D7508" w:rsidP="001D7508">
      <w:pPr>
        <w:framePr w:hSpace="180" w:wrap="around" w:vAnchor="text" w:hAnchor="margin" w:x="-176" w:y="334"/>
        <w:rPr>
          <w:sz w:val="28"/>
          <w:szCs w:val="28"/>
          <w:lang w:val="vi-VN"/>
        </w:rPr>
      </w:pPr>
      <w:r w:rsidRPr="00902C64">
        <w:rPr>
          <w:rFonts w:eastAsia="+mn-ea"/>
          <w:bCs/>
          <w:sz w:val="28"/>
          <w:szCs w:val="28"/>
          <w:lang w:val="de-DE"/>
        </w:rPr>
        <w:t>Mạng bảo đảm an toàn bằng điện áp cực thấp (SELV) được sử dụng ở những nơi có nhiều mối nguy hiểm khi vận hành trang bị điện như các bể bơi, công viên giải trí… Mạng SELV được cung cấp với mức điện áp cực thấp từ thứ cấp của máy biến áp (&lt;50V).</w:t>
      </w:r>
    </w:p>
    <w:p w:rsidR="001D7508" w:rsidRPr="00902C64" w:rsidRDefault="001D7508" w:rsidP="001D7508">
      <w:pPr>
        <w:framePr w:hSpace="180" w:wrap="around" w:vAnchor="text" w:hAnchor="margin" w:x="-176" w:y="334"/>
        <w:rPr>
          <w:sz w:val="28"/>
          <w:szCs w:val="28"/>
          <w:lang w:val="vi-VN"/>
        </w:rPr>
      </w:pPr>
      <w:r w:rsidRPr="00902C64">
        <w:rPr>
          <w:rFonts w:eastAsia="+mn-ea"/>
          <w:bCs/>
          <w:sz w:val="28"/>
          <w:szCs w:val="28"/>
          <w:lang w:val="de-DE"/>
        </w:rPr>
        <w:t>Ba điều kiện áp dụng để đảm bảo chống chạm điện gián tiếp là:</w:t>
      </w:r>
      <w:r w:rsidRPr="00902C64">
        <w:rPr>
          <w:rFonts w:eastAsia="+mn-ea"/>
          <w:bCs/>
          <w:sz w:val="28"/>
          <w:szCs w:val="28"/>
          <w:lang w:val="vi-VN"/>
        </w:rPr>
        <w:t xml:space="preserve"> </w:t>
      </w:r>
    </w:p>
    <w:p w:rsidR="001D7508" w:rsidRPr="00902C64" w:rsidRDefault="001D7508" w:rsidP="001D7508">
      <w:pPr>
        <w:framePr w:hSpace="180" w:wrap="around" w:vAnchor="text" w:hAnchor="margin" w:x="-176" w:y="334"/>
        <w:rPr>
          <w:sz w:val="28"/>
          <w:szCs w:val="28"/>
          <w:lang w:val="vi-VN"/>
        </w:rPr>
      </w:pPr>
      <w:r w:rsidRPr="00902C64">
        <w:rPr>
          <w:rFonts w:eastAsia="+mn-ea"/>
          <w:bCs/>
          <w:sz w:val="28"/>
          <w:szCs w:val="28"/>
          <w:lang w:val="de-DE"/>
        </w:rPr>
        <w:t>- Không có bất kỳ dây pha nào của mạng SELV được nối xuống đất.</w:t>
      </w:r>
      <w:r w:rsidRPr="00902C64">
        <w:rPr>
          <w:rFonts w:eastAsia="+mn-ea"/>
          <w:bCs/>
          <w:sz w:val="28"/>
          <w:szCs w:val="28"/>
          <w:lang w:val="vi-VN"/>
        </w:rPr>
        <w:t xml:space="preserve"> </w:t>
      </w:r>
    </w:p>
    <w:p w:rsidR="001D7508" w:rsidRPr="00902C64" w:rsidRDefault="001D7508" w:rsidP="001D7508">
      <w:pPr>
        <w:framePr w:hSpace="180" w:wrap="around" w:vAnchor="text" w:hAnchor="margin" w:x="-176" w:y="334"/>
        <w:rPr>
          <w:bCs/>
          <w:sz w:val="28"/>
          <w:szCs w:val="28"/>
          <w:lang w:val="vi-VN"/>
        </w:rPr>
      </w:pPr>
      <w:r w:rsidRPr="00902C64">
        <w:rPr>
          <w:rFonts w:eastAsia="+mn-ea"/>
          <w:bCs/>
          <w:sz w:val="28"/>
          <w:szCs w:val="28"/>
          <w:lang w:val="de-DE"/>
        </w:rPr>
        <w:t>- Tất cả các phần vỏ kim loại của thiết bị được cấp từ mạng SELV không được nối đất với các vỏ kim loại của thiết bị khác hoặc với vật dẫn tự nhiên.</w:t>
      </w:r>
      <w:r w:rsidRPr="00902C64">
        <w:rPr>
          <w:rFonts w:eastAsia="+mn-ea"/>
          <w:bCs/>
          <w:sz w:val="28"/>
          <w:szCs w:val="28"/>
          <w:lang w:val="vi-VN"/>
        </w:rPr>
        <w:t xml:space="preserve"> </w:t>
      </w:r>
    </w:p>
    <w:p w:rsidR="001D7508" w:rsidRPr="00902C64" w:rsidRDefault="001D7508" w:rsidP="001D7508">
      <w:pPr>
        <w:framePr w:hSpace="180" w:wrap="around" w:vAnchor="text" w:hAnchor="margin" w:x="-176" w:y="334"/>
        <w:rPr>
          <w:sz w:val="28"/>
          <w:szCs w:val="28"/>
          <w:lang w:val="vi-VN"/>
        </w:rPr>
      </w:pPr>
      <w:r w:rsidRPr="00902C64">
        <w:rPr>
          <w:rFonts w:eastAsia="+mn-ea"/>
          <w:bCs/>
          <w:sz w:val="28"/>
          <w:szCs w:val="28"/>
          <w:lang w:val="de-DE"/>
        </w:rPr>
        <w:t>- Tất cả các dây mang điện của mạch SELV và các phần của mạch có áp cao hơn phải được cách ly bằng một R</w:t>
      </w:r>
      <w:r w:rsidRPr="00902C64">
        <w:rPr>
          <w:rFonts w:eastAsia="+mn-ea"/>
          <w:bCs/>
          <w:sz w:val="28"/>
          <w:szCs w:val="28"/>
          <w:vertAlign w:val="subscript"/>
          <w:lang w:val="de-DE"/>
        </w:rPr>
        <w:t>cđ</w:t>
      </w:r>
      <w:r w:rsidRPr="00902C64">
        <w:rPr>
          <w:rFonts w:eastAsia="+mn-ea"/>
          <w:bCs/>
          <w:sz w:val="28"/>
          <w:szCs w:val="28"/>
          <w:lang w:val="de-DE"/>
        </w:rPr>
        <w:t xml:space="preserve"> ít nhất tương đương với R</w:t>
      </w:r>
      <w:r w:rsidRPr="00902C64">
        <w:rPr>
          <w:rFonts w:eastAsia="+mn-ea"/>
          <w:bCs/>
          <w:sz w:val="28"/>
          <w:szCs w:val="28"/>
          <w:vertAlign w:val="subscript"/>
          <w:lang w:val="de-DE"/>
        </w:rPr>
        <w:t>cđ</w:t>
      </w:r>
      <w:r w:rsidRPr="00902C64">
        <w:rPr>
          <w:rFonts w:eastAsia="+mn-ea"/>
          <w:bCs/>
          <w:sz w:val="28"/>
          <w:szCs w:val="28"/>
          <w:lang w:val="de-DE"/>
        </w:rPr>
        <w:t xml:space="preserve"> giữa cuộn sơ và thứ của máy biến áp cách ly.</w:t>
      </w:r>
    </w:p>
    <w:p w:rsidR="001D7508" w:rsidRPr="00902C64" w:rsidRDefault="001D7508" w:rsidP="001D7508">
      <w:pPr>
        <w:framePr w:hSpace="180" w:wrap="around" w:vAnchor="text" w:hAnchor="margin" w:x="-176" w:y="334"/>
        <w:rPr>
          <w:b/>
          <w:sz w:val="28"/>
          <w:szCs w:val="28"/>
          <w:lang w:val="vi-VN"/>
        </w:rPr>
      </w:pPr>
      <w:r w:rsidRPr="00902C64">
        <w:rPr>
          <w:b/>
          <w:bCs/>
          <w:sz w:val="28"/>
          <w:szCs w:val="28"/>
          <w:lang w:val="de-DE"/>
        </w:rPr>
        <w:t xml:space="preserve">* </w:t>
      </w:r>
      <w:r w:rsidRPr="00902C64">
        <w:rPr>
          <w:rFonts w:eastAsia="+mn-ea"/>
          <w:b/>
          <w:bCs/>
          <w:sz w:val="28"/>
          <w:szCs w:val="28"/>
          <w:lang w:val="de-DE"/>
        </w:rPr>
        <w:t xml:space="preserve"> </w:t>
      </w:r>
      <w:r w:rsidRPr="00902C64">
        <w:rPr>
          <w:rFonts w:eastAsia="+mn-ea"/>
          <w:b/>
          <w:bCs/>
          <w:sz w:val="28"/>
          <w:szCs w:val="28"/>
          <w:u w:val="single"/>
          <w:lang w:val="de-DE"/>
        </w:rPr>
        <w:t>Hệ thống PELV (Protective Extra Low Voltage)</w:t>
      </w:r>
      <w:r w:rsidRPr="00902C64">
        <w:rPr>
          <w:rFonts w:eastAsia="+mn-ea"/>
          <w:b/>
          <w:bCs/>
          <w:sz w:val="28"/>
          <w:szCs w:val="28"/>
          <w:lang w:val="de-DE"/>
        </w:rPr>
        <w:t>:</w:t>
      </w:r>
    </w:p>
    <w:p w:rsidR="001D7508" w:rsidRPr="00902C64" w:rsidRDefault="001D7508" w:rsidP="001D7508">
      <w:pPr>
        <w:framePr w:hSpace="180" w:wrap="around" w:vAnchor="text" w:hAnchor="margin" w:x="-176" w:y="334"/>
        <w:rPr>
          <w:sz w:val="28"/>
          <w:szCs w:val="28"/>
          <w:lang w:val="vi-VN"/>
        </w:rPr>
      </w:pPr>
      <w:r w:rsidRPr="00902C64">
        <w:rPr>
          <w:rFonts w:eastAsia="+mn-ea"/>
          <w:bCs/>
          <w:sz w:val="28"/>
          <w:szCs w:val="28"/>
          <w:lang w:val="de-DE"/>
        </w:rPr>
        <w:t>- Hệ thống này có các đặc điểm gần giống như hệ thống SELV, ngoại trừ trong hệ thống này phải có ít nhất một điểm được tiếp đất thường trực.</w:t>
      </w:r>
    </w:p>
    <w:p w:rsidR="001D7508" w:rsidRDefault="001D7508" w:rsidP="001D7508">
      <w:pPr>
        <w:rPr>
          <w:rFonts w:eastAsia="+mn-ea"/>
          <w:bCs/>
          <w:sz w:val="28"/>
          <w:szCs w:val="28"/>
          <w:lang w:val="de-DE"/>
        </w:rPr>
      </w:pPr>
      <w:r w:rsidRPr="00902C64">
        <w:rPr>
          <w:rFonts w:eastAsia="+mn-ea"/>
          <w:bCs/>
          <w:sz w:val="28"/>
          <w:szCs w:val="28"/>
          <w:lang w:val="de-DE"/>
        </w:rPr>
        <w:t>- Hệ thống PELV có mức độ an toàn kém hơn hệ thống SELV vì thông qua kết nối với đất điện áp mạch điện có thể nhận được giá trị vượt quá mức giá trị điện áp cực thấp.</w:t>
      </w:r>
    </w:p>
    <w:p w:rsidR="006D1F14" w:rsidRPr="006D1F14" w:rsidRDefault="006D1F14" w:rsidP="006D1F14">
      <w:pPr>
        <w:spacing w:after="160" w:line="360" w:lineRule="auto"/>
        <w:rPr>
          <w:b/>
          <w:color w:val="E36C0A" w:themeColor="accent6" w:themeShade="BF"/>
          <w:sz w:val="28"/>
          <w:szCs w:val="28"/>
          <w:lang w:val="vi-VN"/>
        </w:rPr>
      </w:pPr>
      <w:r w:rsidRPr="006D1F14">
        <w:rPr>
          <w:rFonts w:eastAsia="+mn-ea"/>
          <w:b/>
          <w:bCs/>
          <w:color w:val="E36C0A" w:themeColor="accent6" w:themeShade="BF"/>
          <w:sz w:val="28"/>
          <w:szCs w:val="28"/>
          <w:lang w:val="de-DE"/>
        </w:rPr>
        <w:t xml:space="preserve">6) </w:t>
      </w:r>
      <w:r w:rsidRPr="006D1F14">
        <w:rPr>
          <w:b/>
          <w:bCs/>
          <w:color w:val="E36C0A" w:themeColor="accent6" w:themeShade="BF"/>
          <w:sz w:val="28"/>
          <w:szCs w:val="28"/>
          <w:lang w:val="vi-VN"/>
        </w:rPr>
        <w:t xml:space="preserve">Trình bày các yêu cầu an toàn khi sử dụng các dụng cụ điện, thiết bị chiếu sáng?   </w:t>
      </w:r>
    </w:p>
    <w:p w:rsidR="006D1F14" w:rsidRDefault="006D1F14" w:rsidP="001D7508">
      <w:pPr>
        <w:rPr>
          <w:rFonts w:cs="Times New Roman"/>
          <w:b/>
          <w:sz w:val="28"/>
          <w:szCs w:val="28"/>
        </w:rPr>
      </w:pPr>
      <w:r w:rsidRPr="006D1F14">
        <w:rPr>
          <w:rFonts w:cs="Times New Roman"/>
          <w:b/>
          <w:sz w:val="28"/>
          <w:szCs w:val="28"/>
          <w:u w:val="single"/>
        </w:rPr>
        <w:t>TL</w:t>
      </w:r>
      <w:r>
        <w:rPr>
          <w:rFonts w:cs="Times New Roman"/>
          <w:b/>
          <w:sz w:val="28"/>
          <w:szCs w:val="28"/>
        </w:rPr>
        <w:t>:</w:t>
      </w:r>
    </w:p>
    <w:p w:rsidR="006D1F14" w:rsidRPr="00902C64" w:rsidRDefault="006D1F14" w:rsidP="006D1F14">
      <w:pPr>
        <w:spacing w:before="120" w:line="360" w:lineRule="auto"/>
        <w:rPr>
          <w:b/>
          <w:sz w:val="28"/>
          <w:szCs w:val="28"/>
        </w:rPr>
      </w:pPr>
      <w:r w:rsidRPr="00902C64">
        <w:rPr>
          <w:b/>
          <w:sz w:val="28"/>
          <w:szCs w:val="28"/>
        </w:rPr>
        <w:t xml:space="preserve">* </w:t>
      </w:r>
      <w:r w:rsidRPr="00902C64">
        <w:rPr>
          <w:b/>
          <w:sz w:val="28"/>
          <w:szCs w:val="28"/>
          <w:u w:val="single"/>
        </w:rPr>
        <w:t xml:space="preserve">Yêu cầu </w:t>
      </w:r>
      <w:proofErr w:type="gramStart"/>
      <w:r w:rsidRPr="00902C64">
        <w:rPr>
          <w:b/>
          <w:sz w:val="28"/>
          <w:szCs w:val="28"/>
          <w:u w:val="single"/>
        </w:rPr>
        <w:t>an</w:t>
      </w:r>
      <w:proofErr w:type="gramEnd"/>
      <w:r w:rsidRPr="00902C64">
        <w:rPr>
          <w:b/>
          <w:sz w:val="28"/>
          <w:szCs w:val="28"/>
          <w:u w:val="single"/>
        </w:rPr>
        <w:t xml:space="preserve"> toàn khi sử dụng các dụng cụ điện</w:t>
      </w:r>
      <w:r w:rsidRPr="00902C64">
        <w:rPr>
          <w:b/>
          <w:sz w:val="28"/>
          <w:szCs w:val="28"/>
        </w:rPr>
        <w:t>:</w:t>
      </w:r>
    </w:p>
    <w:p w:rsidR="006D1F14" w:rsidRPr="00902C64" w:rsidRDefault="006D1F14" w:rsidP="006D1F14">
      <w:pPr>
        <w:spacing w:before="120" w:line="360" w:lineRule="auto"/>
        <w:rPr>
          <w:sz w:val="28"/>
          <w:szCs w:val="28"/>
        </w:rPr>
      </w:pPr>
      <w:r w:rsidRPr="00902C64">
        <w:rPr>
          <w:sz w:val="28"/>
          <w:szCs w:val="28"/>
        </w:rPr>
        <w:t>- Các phần dẫn điện phải được che chắn.</w:t>
      </w:r>
    </w:p>
    <w:p w:rsidR="006D1F14" w:rsidRPr="00902C64" w:rsidRDefault="006D1F14" w:rsidP="006D1F14">
      <w:pPr>
        <w:spacing w:before="120" w:line="360" w:lineRule="auto"/>
        <w:rPr>
          <w:sz w:val="28"/>
          <w:szCs w:val="28"/>
        </w:rPr>
      </w:pPr>
      <w:r w:rsidRPr="00902C64">
        <w:rPr>
          <w:sz w:val="28"/>
          <w:szCs w:val="28"/>
        </w:rPr>
        <w:t>- Phần dây điện đi vào dụng cụ phải có ống đệm.</w:t>
      </w:r>
    </w:p>
    <w:p w:rsidR="006D1F14" w:rsidRPr="00902C64" w:rsidRDefault="006D1F14" w:rsidP="006D1F14">
      <w:pPr>
        <w:spacing w:before="120" w:line="360" w:lineRule="auto"/>
        <w:rPr>
          <w:sz w:val="28"/>
          <w:szCs w:val="28"/>
        </w:rPr>
      </w:pPr>
      <w:r w:rsidRPr="00902C64">
        <w:rPr>
          <w:sz w:val="28"/>
          <w:szCs w:val="28"/>
        </w:rPr>
        <w:t xml:space="preserve">- Thiết bị cầm </w:t>
      </w:r>
      <w:proofErr w:type="gramStart"/>
      <w:r w:rsidRPr="00902C64">
        <w:rPr>
          <w:sz w:val="28"/>
          <w:szCs w:val="28"/>
        </w:rPr>
        <w:t>tay</w:t>
      </w:r>
      <w:proofErr w:type="gramEnd"/>
      <w:r w:rsidRPr="00902C64">
        <w:rPr>
          <w:sz w:val="28"/>
          <w:szCs w:val="28"/>
        </w:rPr>
        <w:t xml:space="preserve"> trên 36V phải được nối đất.</w:t>
      </w:r>
    </w:p>
    <w:p w:rsidR="006D1F14" w:rsidRPr="00902C64" w:rsidRDefault="006D1F14" w:rsidP="006D1F14">
      <w:pPr>
        <w:spacing w:before="120" w:line="360" w:lineRule="auto"/>
        <w:rPr>
          <w:sz w:val="28"/>
          <w:szCs w:val="28"/>
        </w:rPr>
      </w:pPr>
      <w:r w:rsidRPr="00902C64">
        <w:rPr>
          <w:sz w:val="28"/>
          <w:szCs w:val="28"/>
        </w:rPr>
        <w:t xml:space="preserve">- Dây dẫn mềm 3 ruột cho thiết bị 1 </w:t>
      </w:r>
      <w:proofErr w:type="gramStart"/>
      <w:r w:rsidRPr="00902C64">
        <w:rPr>
          <w:sz w:val="28"/>
          <w:szCs w:val="28"/>
        </w:rPr>
        <w:t>pha</w:t>
      </w:r>
      <w:proofErr w:type="gramEnd"/>
      <w:r w:rsidRPr="00902C64">
        <w:rPr>
          <w:sz w:val="28"/>
          <w:szCs w:val="28"/>
        </w:rPr>
        <w:t xml:space="preserve"> và 4 ruột cho thiết bị 3 pha.</w:t>
      </w:r>
    </w:p>
    <w:p w:rsidR="006D1F14" w:rsidRPr="00902C64" w:rsidRDefault="006D1F14" w:rsidP="006D1F14">
      <w:pPr>
        <w:spacing w:before="120" w:line="360" w:lineRule="auto"/>
        <w:rPr>
          <w:sz w:val="28"/>
          <w:szCs w:val="28"/>
        </w:rPr>
      </w:pPr>
      <w:r w:rsidRPr="00902C64">
        <w:rPr>
          <w:sz w:val="28"/>
          <w:szCs w:val="28"/>
        </w:rPr>
        <w:t>- Cấu tạo phích nối tránh chạm vào phần có điện.</w:t>
      </w:r>
    </w:p>
    <w:p w:rsidR="006D1F14" w:rsidRPr="00902C64" w:rsidRDefault="006D1F14" w:rsidP="006D1F14">
      <w:pPr>
        <w:spacing w:before="120" w:line="360" w:lineRule="auto"/>
        <w:rPr>
          <w:sz w:val="28"/>
          <w:szCs w:val="28"/>
        </w:rPr>
      </w:pPr>
      <w:r w:rsidRPr="00902C64">
        <w:rPr>
          <w:sz w:val="28"/>
          <w:szCs w:val="28"/>
        </w:rPr>
        <w:t>- Nối đất MBA dùng cho thiết bị điện 36V.</w:t>
      </w:r>
    </w:p>
    <w:p w:rsidR="006D1F14" w:rsidRPr="00902C64" w:rsidRDefault="006D1F14" w:rsidP="006D1F14">
      <w:pPr>
        <w:spacing w:before="120" w:line="360" w:lineRule="auto"/>
        <w:rPr>
          <w:sz w:val="28"/>
          <w:szCs w:val="28"/>
        </w:rPr>
      </w:pPr>
      <w:r w:rsidRPr="00902C64">
        <w:rPr>
          <w:sz w:val="28"/>
          <w:szCs w:val="28"/>
        </w:rPr>
        <w:lastRenderedPageBreak/>
        <w:t>- Màu sơn của phích và ổ cắm 36V phải khác với thiết bị 110V hoặc 220V.</w:t>
      </w:r>
    </w:p>
    <w:p w:rsidR="006D1F14" w:rsidRPr="00902C64" w:rsidRDefault="006D1F14" w:rsidP="006D1F14">
      <w:pPr>
        <w:spacing w:before="120" w:line="360" w:lineRule="auto"/>
        <w:rPr>
          <w:sz w:val="28"/>
          <w:szCs w:val="28"/>
        </w:rPr>
      </w:pPr>
      <w:r w:rsidRPr="00902C64">
        <w:rPr>
          <w:sz w:val="28"/>
          <w:szCs w:val="28"/>
        </w:rPr>
        <w:t>- Kiểm tra dây cung cấp trước khi đóng điện.</w:t>
      </w:r>
    </w:p>
    <w:p w:rsidR="006D1F14" w:rsidRPr="00902C64" w:rsidRDefault="006D1F14" w:rsidP="006D1F14">
      <w:pPr>
        <w:spacing w:before="120" w:line="360" w:lineRule="auto"/>
        <w:rPr>
          <w:sz w:val="28"/>
          <w:szCs w:val="28"/>
        </w:rPr>
      </w:pPr>
      <w:r w:rsidRPr="00902C64">
        <w:rPr>
          <w:sz w:val="28"/>
          <w:szCs w:val="28"/>
        </w:rPr>
        <w:t xml:space="preserve">- Không sử dụng thiết bị cầm </w:t>
      </w:r>
      <w:proofErr w:type="gramStart"/>
      <w:r w:rsidRPr="00902C64">
        <w:rPr>
          <w:sz w:val="28"/>
          <w:szCs w:val="28"/>
        </w:rPr>
        <w:t>tay</w:t>
      </w:r>
      <w:proofErr w:type="gramEnd"/>
      <w:r w:rsidRPr="00902C64">
        <w:rPr>
          <w:sz w:val="28"/>
          <w:szCs w:val="28"/>
        </w:rPr>
        <w:t xml:space="preserve"> ngoài trời mưa.</w:t>
      </w:r>
    </w:p>
    <w:p w:rsidR="006D1F14" w:rsidRPr="00902C64" w:rsidRDefault="006D1F14" w:rsidP="006D1F14">
      <w:pPr>
        <w:spacing w:before="120" w:line="360" w:lineRule="auto"/>
        <w:rPr>
          <w:sz w:val="28"/>
          <w:szCs w:val="28"/>
        </w:rPr>
      </w:pPr>
      <w:r w:rsidRPr="00902C64">
        <w:rPr>
          <w:sz w:val="28"/>
          <w:szCs w:val="28"/>
        </w:rPr>
        <w:t>- Kiểm tra dây nối đất, đo thử cách điện 1 tháng/lần.</w:t>
      </w:r>
    </w:p>
    <w:p w:rsidR="006D1F14" w:rsidRPr="00902C64" w:rsidRDefault="006D1F14" w:rsidP="006D1F14">
      <w:pPr>
        <w:spacing w:line="360" w:lineRule="auto"/>
        <w:rPr>
          <w:b/>
          <w:sz w:val="28"/>
          <w:szCs w:val="28"/>
        </w:rPr>
      </w:pPr>
      <w:r w:rsidRPr="00902C64">
        <w:rPr>
          <w:b/>
          <w:sz w:val="28"/>
          <w:szCs w:val="28"/>
        </w:rPr>
        <w:t xml:space="preserve">* </w:t>
      </w:r>
      <w:r w:rsidRPr="00902C64">
        <w:rPr>
          <w:b/>
          <w:sz w:val="28"/>
          <w:szCs w:val="28"/>
          <w:u w:val="single"/>
        </w:rPr>
        <w:t xml:space="preserve">Yêu cầu </w:t>
      </w:r>
      <w:proofErr w:type="gramStart"/>
      <w:r w:rsidRPr="00902C64">
        <w:rPr>
          <w:b/>
          <w:sz w:val="28"/>
          <w:szCs w:val="28"/>
          <w:u w:val="single"/>
        </w:rPr>
        <w:t>an</w:t>
      </w:r>
      <w:proofErr w:type="gramEnd"/>
      <w:r w:rsidRPr="00902C64">
        <w:rPr>
          <w:b/>
          <w:sz w:val="28"/>
          <w:szCs w:val="28"/>
          <w:u w:val="single"/>
        </w:rPr>
        <w:t xml:space="preserve"> toàn khi sử dụng thiết bị chiếu sáng</w:t>
      </w:r>
      <w:r w:rsidRPr="00902C64">
        <w:rPr>
          <w:b/>
          <w:sz w:val="28"/>
          <w:szCs w:val="28"/>
        </w:rPr>
        <w:t>:</w:t>
      </w:r>
    </w:p>
    <w:p w:rsidR="006D1F14" w:rsidRPr="00902C64" w:rsidRDefault="006D1F14" w:rsidP="006D1F14">
      <w:pPr>
        <w:spacing w:line="360" w:lineRule="auto"/>
        <w:rPr>
          <w:sz w:val="28"/>
          <w:szCs w:val="28"/>
        </w:rPr>
      </w:pPr>
      <w:r w:rsidRPr="00902C64">
        <w:rPr>
          <w:sz w:val="28"/>
          <w:szCs w:val="28"/>
        </w:rPr>
        <w:t>- Dùng đèn nung sáng có chụp hay loại U = 36V để bảo vệ cho người vô tình chạm phải.</w:t>
      </w:r>
    </w:p>
    <w:p w:rsidR="006D1F14" w:rsidRPr="00902C64" w:rsidRDefault="006D1F14" w:rsidP="006D1F14">
      <w:pPr>
        <w:spacing w:line="360" w:lineRule="auto"/>
        <w:rPr>
          <w:sz w:val="28"/>
          <w:szCs w:val="28"/>
        </w:rPr>
      </w:pPr>
      <w:r w:rsidRPr="00902C64">
        <w:rPr>
          <w:sz w:val="28"/>
          <w:szCs w:val="28"/>
        </w:rPr>
        <w:t>- Dây đến đèn không chịu lực.</w:t>
      </w:r>
    </w:p>
    <w:p w:rsidR="006D1F14" w:rsidRPr="00902C64" w:rsidRDefault="006D1F14" w:rsidP="006D1F14">
      <w:pPr>
        <w:spacing w:line="360" w:lineRule="auto"/>
        <w:rPr>
          <w:sz w:val="28"/>
          <w:szCs w:val="28"/>
        </w:rPr>
      </w:pPr>
      <w:r w:rsidRPr="00902C64">
        <w:rPr>
          <w:sz w:val="28"/>
          <w:szCs w:val="28"/>
        </w:rPr>
        <w:t>- Chú ý chế độ làm việc của điểm trung tính.</w:t>
      </w:r>
    </w:p>
    <w:p w:rsidR="006D1F14" w:rsidRPr="00902C64" w:rsidRDefault="006D1F14" w:rsidP="006D1F14">
      <w:pPr>
        <w:spacing w:line="360" w:lineRule="auto"/>
        <w:rPr>
          <w:sz w:val="28"/>
          <w:szCs w:val="28"/>
        </w:rPr>
      </w:pPr>
      <w:r w:rsidRPr="00902C64">
        <w:rPr>
          <w:sz w:val="28"/>
          <w:szCs w:val="28"/>
        </w:rPr>
        <w:t>- Dây trung tính phải nối với xoáy của đuôi đèn trong mạng TN.</w:t>
      </w:r>
    </w:p>
    <w:p w:rsidR="006D1F14" w:rsidRPr="00902C64" w:rsidRDefault="006D1F14" w:rsidP="006D1F14">
      <w:pPr>
        <w:spacing w:line="360" w:lineRule="auto"/>
        <w:rPr>
          <w:sz w:val="28"/>
          <w:szCs w:val="28"/>
        </w:rPr>
      </w:pPr>
      <w:r w:rsidRPr="00902C64">
        <w:rPr>
          <w:sz w:val="28"/>
          <w:szCs w:val="28"/>
        </w:rPr>
        <w:t xml:space="preserve">- Lắp đặt sao cho đèn </w:t>
      </w:r>
      <w:proofErr w:type="gramStart"/>
      <w:r w:rsidRPr="00902C64">
        <w:rPr>
          <w:sz w:val="28"/>
          <w:szCs w:val="28"/>
        </w:rPr>
        <w:t>pha</w:t>
      </w:r>
      <w:proofErr w:type="gramEnd"/>
      <w:r w:rsidRPr="00902C64">
        <w:rPr>
          <w:sz w:val="28"/>
          <w:szCs w:val="28"/>
        </w:rPr>
        <w:t xml:space="preserve"> không bị rung gió.</w:t>
      </w:r>
    </w:p>
    <w:p w:rsidR="006D1F14" w:rsidRDefault="006D1F14" w:rsidP="006D1F14">
      <w:pPr>
        <w:spacing w:line="360" w:lineRule="auto"/>
        <w:rPr>
          <w:sz w:val="28"/>
          <w:szCs w:val="28"/>
        </w:rPr>
      </w:pPr>
      <w:r w:rsidRPr="00902C64">
        <w:rPr>
          <w:sz w:val="28"/>
          <w:szCs w:val="28"/>
        </w:rPr>
        <w:t>- Chống mưa, nắng cho cầu chì, cầu dao đặt ngoài nhà.</w:t>
      </w:r>
    </w:p>
    <w:p w:rsidR="00040A34" w:rsidRDefault="00040A34" w:rsidP="00040A34">
      <w:pPr>
        <w:spacing w:after="160" w:line="360" w:lineRule="auto"/>
        <w:rPr>
          <w:b/>
          <w:color w:val="E36C0A" w:themeColor="accent6" w:themeShade="BF"/>
          <w:sz w:val="28"/>
          <w:szCs w:val="28"/>
        </w:rPr>
      </w:pPr>
      <w:r w:rsidRPr="00040A34">
        <w:rPr>
          <w:b/>
          <w:color w:val="E36C0A" w:themeColor="accent6" w:themeShade="BF"/>
          <w:sz w:val="28"/>
          <w:szCs w:val="28"/>
        </w:rPr>
        <w:t xml:space="preserve">7) </w:t>
      </w:r>
      <w:r w:rsidRPr="00040A34">
        <w:rPr>
          <w:b/>
          <w:color w:val="E36C0A" w:themeColor="accent6" w:themeShade="BF"/>
          <w:sz w:val="28"/>
          <w:szCs w:val="28"/>
          <w:lang w:val="vi-VN"/>
        </w:rPr>
        <w:t>Trình bày phương pháp hô hấp nhân tạo miệng-miệng; miệng-mũi?</w:t>
      </w:r>
    </w:p>
    <w:p w:rsidR="00040A34" w:rsidRPr="00AE7699" w:rsidRDefault="00040A34" w:rsidP="00040A34">
      <w:pPr>
        <w:rPr>
          <w:color w:val="000000" w:themeColor="text1"/>
          <w:lang w:val="vi-VN"/>
        </w:rPr>
      </w:pPr>
      <w:r w:rsidRPr="00040A34">
        <w:rPr>
          <w:b/>
          <w:color w:val="000000" w:themeColor="text1"/>
          <w:sz w:val="28"/>
          <w:szCs w:val="28"/>
          <w:u w:val="single"/>
        </w:rPr>
        <w:t>TL</w:t>
      </w:r>
      <w:r w:rsidRPr="00040A34">
        <w:rPr>
          <w:b/>
          <w:color w:val="000000" w:themeColor="text1"/>
          <w:sz w:val="28"/>
          <w:szCs w:val="28"/>
        </w:rPr>
        <w:t>:</w:t>
      </w:r>
      <w:r>
        <w:rPr>
          <w:color w:val="000000" w:themeColor="text1"/>
        </w:rPr>
        <w:t xml:space="preserve"> </w:t>
      </w:r>
      <w:r w:rsidRPr="00AE7699">
        <w:rPr>
          <w:color w:val="000000" w:themeColor="text1"/>
          <w:lang w:val="vi-VN"/>
        </w:rPr>
        <w:t xml:space="preserve">* </w:t>
      </w:r>
      <w:r w:rsidRPr="00AE7699">
        <w:rPr>
          <w:color w:val="000000" w:themeColor="text1"/>
          <w:u w:val="single"/>
          <w:lang w:val="vi-VN"/>
        </w:rPr>
        <w:t>Các phương pháp hô hấp nhân tạo</w:t>
      </w:r>
      <w:r w:rsidRPr="00AE7699">
        <w:rPr>
          <w:color w:val="000000" w:themeColor="text1"/>
          <w:lang w:val="vi-VN"/>
        </w:rPr>
        <w:t>:</w:t>
      </w:r>
    </w:p>
    <w:p w:rsidR="00040A34" w:rsidRPr="00AE7699" w:rsidRDefault="00040A34" w:rsidP="00040A34">
      <w:pPr>
        <w:spacing w:line="360" w:lineRule="auto"/>
        <w:rPr>
          <w:lang w:val="vi-VN"/>
        </w:rPr>
      </w:pPr>
      <w:r w:rsidRPr="00AE7699">
        <w:rPr>
          <w:color w:val="000000" w:themeColor="text1"/>
          <w:lang w:val="vi-VN"/>
        </w:rPr>
        <w:t>+ Phương pháp miệng – miệng :</w:t>
      </w:r>
      <w:r w:rsidRPr="005D0588">
        <w:rPr>
          <w:lang w:val="vi-VN"/>
        </w:rPr>
        <w:t xml:space="preserve"> là phương pháp phổ biến nhất và có hiệu quả cao </w:t>
      </w:r>
      <w:r>
        <w:rPr>
          <w:lang w:val="vi-VN"/>
        </w:rPr>
        <w:t>nhất</w:t>
      </w:r>
    </w:p>
    <w:p w:rsidR="00040A34" w:rsidRPr="00AE7699" w:rsidRDefault="00040A34" w:rsidP="00040A34">
      <w:pPr>
        <w:spacing w:line="360" w:lineRule="auto"/>
        <w:rPr>
          <w:lang w:val="vi-VN"/>
        </w:rPr>
      </w:pPr>
      <w:r w:rsidRPr="00AE7699">
        <w:rPr>
          <w:lang w:val="vi-VN"/>
        </w:rPr>
        <w:t xml:space="preserve">- </w:t>
      </w:r>
      <w:r>
        <w:rPr>
          <w:lang w:val="vi-VN"/>
        </w:rPr>
        <w:t>Xoay nạn nhân nằm ngửa</w:t>
      </w:r>
      <w:r w:rsidRPr="00AE7699">
        <w:rPr>
          <w:lang w:val="vi-VN"/>
        </w:rPr>
        <w:t>, q</w:t>
      </w:r>
      <w:r w:rsidRPr="002D7952">
        <w:rPr>
          <w:lang w:val="vi-VN"/>
        </w:rPr>
        <w:t>uỳ cạnh đầu nạn nhân</w:t>
      </w:r>
      <w:r w:rsidRPr="00AE7699">
        <w:rPr>
          <w:lang w:val="vi-VN"/>
        </w:rPr>
        <w:t>. Một</w:t>
      </w:r>
      <w:r w:rsidRPr="002D7952">
        <w:rPr>
          <w:lang w:val="vi-VN"/>
        </w:rPr>
        <w:t xml:space="preserve"> tay đỡ đầu nạn nhân</w:t>
      </w:r>
      <w:r w:rsidRPr="00AE7699">
        <w:rPr>
          <w:lang w:val="vi-VN"/>
        </w:rPr>
        <w:t>,</w:t>
      </w:r>
      <w:r w:rsidRPr="002D7952">
        <w:rPr>
          <w:lang w:val="vi-VN"/>
        </w:rPr>
        <w:t xml:space="preserve"> nhẹ nhàng nghiêng đầu nạn nhân tối đa ra phía sau và giữ quai hàm.</w:t>
      </w:r>
      <w:r w:rsidRPr="00AE7699">
        <w:rPr>
          <w:lang w:val="vi-VN"/>
        </w:rPr>
        <w:t xml:space="preserve"> </w:t>
      </w:r>
      <w:r w:rsidRPr="002D7952">
        <w:rPr>
          <w:lang w:val="vi-VN"/>
        </w:rPr>
        <w:t>Nhẹ nhàng mở miệng nạn nhân</w:t>
      </w:r>
      <w:r w:rsidRPr="00AE7699">
        <w:rPr>
          <w:lang w:val="vi-VN"/>
        </w:rPr>
        <w:t>, b</w:t>
      </w:r>
      <w:r w:rsidRPr="002D7952">
        <w:rPr>
          <w:lang w:val="vi-VN"/>
        </w:rPr>
        <w:t>ịt đường mũi của nạn nhân.</w:t>
      </w:r>
    </w:p>
    <w:p w:rsidR="00040A34" w:rsidRPr="002D7952" w:rsidRDefault="00040A34" w:rsidP="00040A34">
      <w:pPr>
        <w:spacing w:line="360" w:lineRule="auto"/>
        <w:rPr>
          <w:lang w:val="vi-VN"/>
        </w:rPr>
      </w:pPr>
      <w:r w:rsidRPr="00AE7699">
        <w:rPr>
          <w:lang w:val="vi-VN"/>
        </w:rPr>
        <w:t xml:space="preserve">- </w:t>
      </w:r>
      <w:r w:rsidRPr="002D7952">
        <w:rPr>
          <w:lang w:val="vi-VN"/>
        </w:rPr>
        <w:t xml:space="preserve">Người cứu hộ hít thật sâu và thổi vào miệng nạn nhân trong 2 giây, đồng thời quan sát lồng ngực nạn nhân có phồng lên theo mỗi nhịp thở </w:t>
      </w:r>
      <w:r w:rsidRPr="00AE7699">
        <w:rPr>
          <w:lang w:val="vi-VN"/>
        </w:rPr>
        <w:t xml:space="preserve">hay </w:t>
      </w:r>
      <w:r w:rsidRPr="002D7952">
        <w:rPr>
          <w:lang w:val="vi-VN"/>
        </w:rPr>
        <w:t>không.</w:t>
      </w:r>
    </w:p>
    <w:p w:rsidR="00040A34" w:rsidRPr="002D7952" w:rsidRDefault="00040A34" w:rsidP="00040A34">
      <w:pPr>
        <w:spacing w:before="120" w:line="360" w:lineRule="auto"/>
        <w:rPr>
          <w:lang w:val="vi-VN"/>
        </w:rPr>
      </w:pPr>
      <w:r w:rsidRPr="002D7952">
        <w:rPr>
          <w:lang w:val="vi-VN"/>
        </w:rPr>
        <w:t>- Thực hiện lại động tác từ 14 – 16 lần/phút. Quan sát, nghe v</w:t>
      </w:r>
      <w:r>
        <w:rPr>
          <w:lang w:val="vi-VN"/>
        </w:rPr>
        <w:t>à cảm nhận hơi thở từ mũi và m</w:t>
      </w:r>
      <w:r w:rsidRPr="002D7952">
        <w:rPr>
          <w:lang w:val="vi-VN"/>
        </w:rPr>
        <w:t>iệng nạn nhân. Kiểm tra nhịp đập của tim.</w:t>
      </w:r>
    </w:p>
    <w:p w:rsidR="00040A34" w:rsidRPr="002D7952" w:rsidRDefault="00040A34" w:rsidP="00040A34">
      <w:pPr>
        <w:spacing w:line="360" w:lineRule="auto"/>
        <w:rPr>
          <w:b/>
          <w:lang w:val="vi-VN"/>
        </w:rPr>
      </w:pPr>
      <w:r w:rsidRPr="002D7952">
        <w:rPr>
          <w:b/>
          <w:lang w:val="vi-VN"/>
        </w:rPr>
        <w:t xml:space="preserve">+ </w:t>
      </w:r>
      <w:r w:rsidRPr="002D7952">
        <w:rPr>
          <w:color w:val="000000" w:themeColor="text1"/>
          <w:lang w:val="vi-VN"/>
        </w:rPr>
        <w:t xml:space="preserve">Phương pháp miệng – mũi: </w:t>
      </w:r>
      <w:r w:rsidRPr="002D7952">
        <w:rPr>
          <w:lang w:val="vi-VN"/>
        </w:rPr>
        <w:t xml:space="preserve">tương tự phương pháp miệng </w:t>
      </w:r>
      <w:r>
        <w:rPr>
          <w:lang w:val="vi-VN"/>
        </w:rPr>
        <w:t>– miệng nhưng có 1 số khác biệt</w:t>
      </w:r>
    </w:p>
    <w:p w:rsidR="00040A34" w:rsidRPr="002D7952" w:rsidRDefault="00040A34" w:rsidP="00040A34">
      <w:pPr>
        <w:spacing w:line="360" w:lineRule="auto"/>
        <w:rPr>
          <w:lang w:val="vi-VN"/>
        </w:rPr>
      </w:pPr>
      <w:r w:rsidRPr="002D7952">
        <w:rPr>
          <w:lang w:val="vi-VN"/>
        </w:rPr>
        <w:t>- Bịt kín đường thoát khí: đóng kín miệng của nạn nhân bằng cách dùng ngón tay cái đẩy môi dưới lên sát môi trên.</w:t>
      </w:r>
    </w:p>
    <w:p w:rsidR="00040A34" w:rsidRPr="002D7952" w:rsidRDefault="00040A34" w:rsidP="00040A34">
      <w:pPr>
        <w:spacing w:before="120" w:line="360" w:lineRule="auto"/>
        <w:rPr>
          <w:lang w:val="vi-VN"/>
        </w:rPr>
      </w:pPr>
      <w:r w:rsidRPr="002D7952">
        <w:rPr>
          <w:lang w:val="vi-VN"/>
        </w:rPr>
        <w:t>- Hà hơi: hít thật sâu và thổi vào mũi nạn nhân.</w:t>
      </w:r>
    </w:p>
    <w:p w:rsidR="00040A34" w:rsidRPr="002D7952" w:rsidRDefault="00040A34" w:rsidP="00040A34">
      <w:pPr>
        <w:spacing w:line="360" w:lineRule="auto"/>
        <w:rPr>
          <w:lang w:val="vi-VN"/>
        </w:rPr>
      </w:pPr>
      <w:r w:rsidRPr="002D7952">
        <w:rPr>
          <w:lang w:val="vi-VN"/>
        </w:rPr>
        <w:t>- Thực hiện lại động tác hô hấp từ 16 – 20 lần/phút.</w:t>
      </w:r>
    </w:p>
    <w:p w:rsidR="00040A34" w:rsidRDefault="00040A34" w:rsidP="00040A34">
      <w:pPr>
        <w:spacing w:line="360" w:lineRule="auto"/>
      </w:pPr>
      <w:r w:rsidRPr="002D7952">
        <w:rPr>
          <w:lang w:val="vi-VN"/>
        </w:rPr>
        <w:lastRenderedPageBreak/>
        <w:t>- Quan sát, nghe và cảm nhận hơi thở qua miệng của nạn nhân. Buông môi dưới ra nếu cảm nhận thấy hơi thở.</w:t>
      </w:r>
    </w:p>
    <w:p w:rsidR="00040A34" w:rsidRDefault="00040A34" w:rsidP="00040A34">
      <w:pPr>
        <w:spacing w:line="360" w:lineRule="auto"/>
        <w:rPr>
          <w:b/>
          <w:color w:val="E36C0A" w:themeColor="accent6" w:themeShade="BF"/>
          <w:sz w:val="28"/>
          <w:szCs w:val="28"/>
        </w:rPr>
      </w:pPr>
      <w:r w:rsidRPr="00040A34">
        <w:rPr>
          <w:b/>
          <w:color w:val="E36C0A" w:themeColor="accent6" w:themeShade="BF"/>
          <w:sz w:val="28"/>
          <w:szCs w:val="28"/>
        </w:rPr>
        <w:t>8)</w:t>
      </w:r>
      <w:r>
        <w:t xml:space="preserve"> </w:t>
      </w:r>
      <w:r w:rsidRPr="00040A34">
        <w:rPr>
          <w:b/>
          <w:color w:val="E36C0A" w:themeColor="accent6" w:themeShade="BF"/>
          <w:sz w:val="28"/>
          <w:szCs w:val="28"/>
          <w:lang w:val="vi-VN"/>
        </w:rPr>
        <w:t>Trình bày phương pháp hô hấp nhân tạo</w:t>
      </w:r>
      <w:r>
        <w:rPr>
          <w:b/>
          <w:color w:val="E36C0A" w:themeColor="accent6" w:themeShade="BF"/>
          <w:sz w:val="28"/>
          <w:szCs w:val="28"/>
        </w:rPr>
        <w:t xml:space="preserve"> kiểu nằm sấp và nằm ngửa?</w:t>
      </w:r>
    </w:p>
    <w:p w:rsidR="00040A34" w:rsidRDefault="00040A34" w:rsidP="00040A34">
      <w:pPr>
        <w:spacing w:line="360" w:lineRule="auto"/>
        <w:rPr>
          <w:b/>
          <w:sz w:val="28"/>
          <w:szCs w:val="28"/>
        </w:rPr>
      </w:pPr>
      <w:r w:rsidRPr="00040A34">
        <w:rPr>
          <w:b/>
          <w:sz w:val="28"/>
          <w:szCs w:val="28"/>
          <w:u w:val="single"/>
        </w:rPr>
        <w:t>TL</w:t>
      </w:r>
      <w:r w:rsidRPr="00040A34">
        <w:rPr>
          <w:b/>
          <w:sz w:val="28"/>
          <w:szCs w:val="28"/>
        </w:rPr>
        <w:t>:</w:t>
      </w:r>
    </w:p>
    <w:p w:rsidR="000F5E5D" w:rsidRPr="000F5E5D" w:rsidRDefault="000F5E5D" w:rsidP="00040A34">
      <w:pPr>
        <w:spacing w:line="360" w:lineRule="auto"/>
        <w:rPr>
          <w:sz w:val="28"/>
          <w:szCs w:val="28"/>
        </w:rPr>
      </w:pPr>
      <w:r w:rsidRPr="000F5E5D">
        <w:rPr>
          <w:sz w:val="28"/>
          <w:szCs w:val="28"/>
        </w:rPr>
        <w:t xml:space="preserve">* </w:t>
      </w:r>
      <w:r w:rsidRPr="000F5E5D">
        <w:rPr>
          <w:sz w:val="28"/>
          <w:szCs w:val="28"/>
          <w:u w:val="single"/>
        </w:rPr>
        <w:t>Phương pháp nằm sấp</w:t>
      </w:r>
      <w:r w:rsidRPr="000F5E5D">
        <w:rPr>
          <w:sz w:val="28"/>
          <w:szCs w:val="28"/>
        </w:rPr>
        <w:t>:</w:t>
      </w:r>
    </w:p>
    <w:p w:rsidR="000F5E5D" w:rsidRPr="000F5E5D" w:rsidRDefault="000F5E5D" w:rsidP="000F5E5D">
      <w:pPr>
        <w:spacing w:line="360" w:lineRule="auto"/>
        <w:rPr>
          <w:sz w:val="28"/>
          <w:szCs w:val="28"/>
          <w:lang w:val="vi-VN"/>
        </w:rPr>
      </w:pPr>
      <w:r w:rsidRPr="000F5E5D">
        <w:rPr>
          <w:sz w:val="28"/>
          <w:szCs w:val="28"/>
        </w:rPr>
        <w:t xml:space="preserve">- </w:t>
      </w:r>
      <w:r w:rsidRPr="000F5E5D">
        <w:rPr>
          <w:sz w:val="28"/>
          <w:szCs w:val="28"/>
          <w:lang w:val="vi-VN"/>
        </w:rPr>
        <w:t xml:space="preserve">Đặt nạn nhân nằm sấp, 1 </w:t>
      </w:r>
      <w:proofErr w:type="gramStart"/>
      <w:r w:rsidRPr="000F5E5D">
        <w:rPr>
          <w:sz w:val="28"/>
          <w:szCs w:val="28"/>
          <w:lang w:val="vi-VN"/>
        </w:rPr>
        <w:t>tay</w:t>
      </w:r>
      <w:proofErr w:type="gramEnd"/>
      <w:r w:rsidRPr="000F5E5D">
        <w:rPr>
          <w:sz w:val="28"/>
          <w:szCs w:val="28"/>
          <w:lang w:val="vi-VN"/>
        </w:rPr>
        <w:t xml:space="preserve"> gối vào đầu, 1 tay duỗi thẳng, mặt nghiêng về phía tay duỗi. </w:t>
      </w:r>
    </w:p>
    <w:p w:rsidR="000F5E5D" w:rsidRPr="000F5E5D" w:rsidRDefault="000F5E5D" w:rsidP="000F5E5D">
      <w:pPr>
        <w:spacing w:line="360" w:lineRule="auto"/>
        <w:rPr>
          <w:sz w:val="28"/>
          <w:szCs w:val="28"/>
          <w:lang w:val="vi-VN"/>
        </w:rPr>
      </w:pPr>
      <w:r w:rsidRPr="000F5E5D">
        <w:rPr>
          <w:sz w:val="28"/>
          <w:szCs w:val="28"/>
          <w:lang w:val="vi-VN"/>
        </w:rPr>
        <w:t xml:space="preserve">- Người cứu ngồi lên mông, quỳ 2 đầu gối ép vào 2 bên sườn nạn nhân, xòe 2 bàn tay đặt lên lưng phía dưới xương sườn cụt. </w:t>
      </w:r>
    </w:p>
    <w:p w:rsidR="000F5E5D" w:rsidRPr="000F5E5D" w:rsidRDefault="000F5E5D" w:rsidP="000F5E5D">
      <w:pPr>
        <w:spacing w:line="360" w:lineRule="auto"/>
        <w:rPr>
          <w:sz w:val="28"/>
          <w:szCs w:val="28"/>
          <w:lang w:val="vi-VN"/>
        </w:rPr>
      </w:pPr>
      <w:r w:rsidRPr="000F5E5D">
        <w:rPr>
          <w:sz w:val="28"/>
          <w:szCs w:val="28"/>
          <w:lang w:val="vi-VN"/>
        </w:rPr>
        <w:t xml:space="preserve">- Dùng sức nặng toàn thân ấn 2 bàn tay xuống theo nhịp thở; đếm 1,2,3 rồi từ từ thẳng người lên theo nhịp 4,5,6. </w:t>
      </w:r>
    </w:p>
    <w:p w:rsidR="00040A34" w:rsidRDefault="000F5E5D" w:rsidP="000F5E5D">
      <w:pPr>
        <w:spacing w:line="360" w:lineRule="auto"/>
        <w:rPr>
          <w:sz w:val="28"/>
          <w:szCs w:val="28"/>
        </w:rPr>
      </w:pPr>
      <w:r w:rsidRPr="000F5E5D">
        <w:rPr>
          <w:sz w:val="28"/>
          <w:szCs w:val="28"/>
          <w:lang w:val="vi-VN"/>
        </w:rPr>
        <w:t>- Tiếp tục thực hiện động tác 15 lần/phút.</w:t>
      </w:r>
    </w:p>
    <w:p w:rsidR="000F5E5D" w:rsidRDefault="000F5E5D" w:rsidP="000F5E5D">
      <w:pPr>
        <w:spacing w:line="360" w:lineRule="auto"/>
        <w:rPr>
          <w:sz w:val="28"/>
          <w:szCs w:val="28"/>
        </w:rPr>
      </w:pPr>
      <w:r>
        <w:rPr>
          <w:sz w:val="28"/>
          <w:szCs w:val="28"/>
        </w:rPr>
        <w:t xml:space="preserve">* </w:t>
      </w:r>
      <w:r w:rsidRPr="000F5E5D">
        <w:rPr>
          <w:sz w:val="28"/>
          <w:szCs w:val="28"/>
          <w:u w:val="single"/>
        </w:rPr>
        <w:t>Phương pháp nằm ngửa</w:t>
      </w:r>
      <w:r>
        <w:rPr>
          <w:sz w:val="28"/>
          <w:szCs w:val="28"/>
        </w:rPr>
        <w:t>:</w:t>
      </w:r>
    </w:p>
    <w:p w:rsidR="000F5E5D" w:rsidRPr="000F5E5D" w:rsidRDefault="000F5E5D" w:rsidP="000F5E5D">
      <w:pPr>
        <w:spacing w:line="360" w:lineRule="auto"/>
        <w:rPr>
          <w:sz w:val="28"/>
          <w:szCs w:val="28"/>
          <w:lang w:val="vi-VN"/>
        </w:rPr>
      </w:pPr>
      <w:proofErr w:type="gramStart"/>
      <w:r w:rsidRPr="000F5E5D">
        <w:rPr>
          <w:sz w:val="28"/>
          <w:szCs w:val="28"/>
        </w:rPr>
        <w:t xml:space="preserve">- </w:t>
      </w:r>
      <w:r w:rsidRPr="000F5E5D">
        <w:rPr>
          <w:sz w:val="28"/>
          <w:szCs w:val="28"/>
          <w:lang w:val="vi-VN"/>
        </w:rPr>
        <w:t>Đặt nạn nhân nằm ngửa, kê quần áo dưới lưng cho đầu hơi ngửa về sau.</w:t>
      </w:r>
      <w:proofErr w:type="gramEnd"/>
      <w:r w:rsidRPr="000F5E5D">
        <w:rPr>
          <w:sz w:val="28"/>
          <w:szCs w:val="28"/>
          <w:lang w:val="vi-VN"/>
        </w:rPr>
        <w:t xml:space="preserve"> </w:t>
      </w:r>
    </w:p>
    <w:p w:rsidR="000F5E5D" w:rsidRPr="000F5E5D" w:rsidRDefault="000F5E5D" w:rsidP="000F5E5D">
      <w:pPr>
        <w:spacing w:line="360" w:lineRule="auto"/>
        <w:rPr>
          <w:sz w:val="28"/>
          <w:szCs w:val="28"/>
          <w:lang w:val="vi-VN"/>
        </w:rPr>
      </w:pPr>
      <w:r w:rsidRPr="000F5E5D">
        <w:rPr>
          <w:sz w:val="28"/>
          <w:szCs w:val="28"/>
          <w:lang w:val="vi-VN"/>
        </w:rPr>
        <w:t xml:space="preserve">- Người cứu quỳ cách đầu nạn nhân 20 – 30cm, cầm cẳng tay nạn nhân từ từ đưa tay nạn nhân lên phía trên đầu, 2 bàn tay gần chạm vào nhau, giữ khoảng 2 – 3 giây rồi dùng lấy sức mình ép 2 khuỷu tay của nạn nhân vào 2 lồng ngực của họ. </w:t>
      </w:r>
    </w:p>
    <w:p w:rsidR="000F5E5D" w:rsidRDefault="000F5E5D" w:rsidP="000F5E5D">
      <w:pPr>
        <w:spacing w:line="360" w:lineRule="auto"/>
        <w:rPr>
          <w:sz w:val="28"/>
          <w:szCs w:val="28"/>
        </w:rPr>
      </w:pPr>
      <w:r w:rsidRPr="000F5E5D">
        <w:rPr>
          <w:sz w:val="28"/>
          <w:szCs w:val="28"/>
          <w:lang w:val="vi-VN"/>
        </w:rPr>
        <w:t xml:space="preserve">- </w:t>
      </w:r>
      <w:r w:rsidR="00E70735" w:rsidRPr="000F5E5D">
        <w:rPr>
          <w:sz w:val="28"/>
          <w:szCs w:val="28"/>
          <w:lang w:val="vi-VN"/>
        </w:rPr>
        <w:t xml:space="preserve"> C</w:t>
      </w:r>
      <w:r w:rsidR="00E70735" w:rsidRPr="000F5E5D">
        <w:rPr>
          <w:sz w:val="28"/>
          <w:szCs w:val="28"/>
          <w:lang w:val="vi-VN"/>
        </w:rPr>
        <w:t>ầ</w:t>
      </w:r>
      <w:r w:rsidR="00E70735" w:rsidRPr="000F5E5D">
        <w:rPr>
          <w:sz w:val="28"/>
          <w:szCs w:val="28"/>
          <w:lang w:val="vi-VN"/>
        </w:rPr>
        <w:t>n làm th</w:t>
      </w:r>
      <w:r w:rsidR="00E70735" w:rsidRPr="000F5E5D">
        <w:rPr>
          <w:sz w:val="28"/>
          <w:szCs w:val="28"/>
          <w:lang w:val="vi-VN"/>
        </w:rPr>
        <w:t>ậ</w:t>
      </w:r>
      <w:r w:rsidR="00E70735" w:rsidRPr="000F5E5D">
        <w:rPr>
          <w:sz w:val="28"/>
          <w:szCs w:val="28"/>
          <w:lang w:val="vi-VN"/>
        </w:rPr>
        <w:t>t đ</w:t>
      </w:r>
      <w:r w:rsidR="00E70735" w:rsidRPr="000F5E5D">
        <w:rPr>
          <w:sz w:val="28"/>
          <w:szCs w:val="28"/>
          <w:lang w:val="vi-VN"/>
        </w:rPr>
        <w:t>ề</w:t>
      </w:r>
      <w:r w:rsidR="00E70735" w:rsidRPr="000F5E5D">
        <w:rPr>
          <w:sz w:val="28"/>
          <w:szCs w:val="28"/>
          <w:lang w:val="vi-VN"/>
        </w:rPr>
        <w:t>u theo hơi th</w:t>
      </w:r>
      <w:r w:rsidR="00E70735" w:rsidRPr="000F5E5D">
        <w:rPr>
          <w:sz w:val="28"/>
          <w:szCs w:val="28"/>
          <w:lang w:val="vi-VN"/>
        </w:rPr>
        <w:t>ở</w:t>
      </w:r>
      <w:r w:rsidR="00E70735" w:rsidRPr="000F5E5D">
        <w:rPr>
          <w:sz w:val="28"/>
          <w:szCs w:val="28"/>
          <w:lang w:val="vi-VN"/>
        </w:rPr>
        <w:t>, c</w:t>
      </w:r>
      <w:r w:rsidR="00E70735" w:rsidRPr="000F5E5D">
        <w:rPr>
          <w:sz w:val="28"/>
          <w:szCs w:val="28"/>
          <w:lang w:val="vi-VN"/>
        </w:rPr>
        <w:t>ố</w:t>
      </w:r>
      <w:r w:rsidR="00E70735" w:rsidRPr="000F5E5D">
        <w:rPr>
          <w:sz w:val="28"/>
          <w:szCs w:val="28"/>
          <w:lang w:val="vi-VN"/>
        </w:rPr>
        <w:t xml:space="preserve"> g</w:t>
      </w:r>
      <w:r w:rsidR="00E70735" w:rsidRPr="000F5E5D">
        <w:rPr>
          <w:sz w:val="28"/>
          <w:szCs w:val="28"/>
          <w:lang w:val="vi-VN"/>
        </w:rPr>
        <w:t>ắ</w:t>
      </w:r>
      <w:r w:rsidR="00E70735" w:rsidRPr="000F5E5D">
        <w:rPr>
          <w:sz w:val="28"/>
          <w:szCs w:val="28"/>
          <w:lang w:val="vi-VN"/>
        </w:rPr>
        <w:t xml:space="preserve">ng làm </w:t>
      </w:r>
      <w:r w:rsidRPr="000F5E5D">
        <w:rPr>
          <w:sz w:val="28"/>
          <w:szCs w:val="28"/>
          <w:lang w:val="vi-VN"/>
        </w:rPr>
        <w:t xml:space="preserve">16 – 18 lần/phút. </w:t>
      </w:r>
    </w:p>
    <w:p w:rsidR="001D05A9" w:rsidRPr="001D05A9" w:rsidRDefault="001D05A9" w:rsidP="000F5E5D">
      <w:pPr>
        <w:spacing w:line="360" w:lineRule="auto"/>
        <w:rPr>
          <w:b/>
          <w:color w:val="E36C0A" w:themeColor="accent6" w:themeShade="BF"/>
          <w:sz w:val="28"/>
          <w:szCs w:val="28"/>
        </w:rPr>
      </w:pPr>
      <w:r w:rsidRPr="001D05A9">
        <w:rPr>
          <w:b/>
          <w:color w:val="E36C0A" w:themeColor="accent6" w:themeShade="BF"/>
          <w:sz w:val="28"/>
          <w:szCs w:val="28"/>
        </w:rPr>
        <w:t>9) Trình bày tổng trở cơ thể người và các yếu tố cơ bản ảnh hưởng đến nó?</w:t>
      </w:r>
    </w:p>
    <w:p w:rsidR="001D05A9" w:rsidRPr="001D05A9" w:rsidRDefault="001D05A9" w:rsidP="000F5E5D">
      <w:pPr>
        <w:spacing w:line="360" w:lineRule="auto"/>
        <w:rPr>
          <w:b/>
          <w:sz w:val="28"/>
          <w:szCs w:val="28"/>
        </w:rPr>
      </w:pPr>
      <w:r w:rsidRPr="001D05A9">
        <w:rPr>
          <w:b/>
          <w:sz w:val="28"/>
          <w:szCs w:val="28"/>
          <w:u w:val="single"/>
        </w:rPr>
        <w:t>TL</w:t>
      </w:r>
      <w:r w:rsidRPr="001D05A9">
        <w:rPr>
          <w:b/>
          <w:sz w:val="28"/>
          <w:szCs w:val="28"/>
        </w:rPr>
        <w:t xml:space="preserve">: </w:t>
      </w:r>
    </w:p>
    <w:p w:rsidR="001D05A9" w:rsidRPr="00DF6419" w:rsidRDefault="001D05A9" w:rsidP="001D05A9">
      <w:pPr>
        <w:rPr>
          <w:rFonts w:asciiTheme="majorHAnsi" w:hAnsiTheme="majorHAnsi" w:cstheme="majorHAnsi"/>
          <w:sz w:val="28"/>
          <w:szCs w:val="28"/>
        </w:rPr>
      </w:pPr>
      <w:r>
        <w:rPr>
          <w:rFonts w:asciiTheme="majorHAnsi" w:hAnsiTheme="majorHAnsi" w:cstheme="majorHAnsi"/>
          <w:sz w:val="28"/>
          <w:szCs w:val="28"/>
        </w:rPr>
        <w:t xml:space="preserve">- </w:t>
      </w:r>
      <w:r w:rsidRPr="00DF6419">
        <w:rPr>
          <w:rFonts w:asciiTheme="majorHAnsi" w:hAnsiTheme="majorHAnsi" w:cstheme="majorHAnsi"/>
          <w:sz w:val="28"/>
          <w:szCs w:val="28"/>
        </w:rPr>
        <w:t>Điện trở của người là trị số điện trở đo được giữa 2 điện cực đặt lên cơ thể người. Có thể chia điện trở người thành 3 phần: điện trở lớp da chỗ 2 điện cực đặt lên và điện trở bên trong cơ thể</w:t>
      </w:r>
      <w:r>
        <w:rPr>
          <w:rFonts w:asciiTheme="majorHAnsi" w:hAnsiTheme="majorHAnsi" w:cstheme="majorHAnsi"/>
          <w:sz w:val="28"/>
          <w:szCs w:val="28"/>
        </w:rPr>
        <w:t>.</w:t>
      </w:r>
    </w:p>
    <w:p w:rsidR="001D05A9" w:rsidRPr="00DF6419" w:rsidRDefault="001D05A9" w:rsidP="001D05A9">
      <w:pPr>
        <w:rPr>
          <w:rFonts w:asciiTheme="majorHAnsi" w:hAnsiTheme="majorHAnsi" w:cstheme="majorHAnsi"/>
          <w:sz w:val="28"/>
          <w:szCs w:val="28"/>
        </w:rPr>
      </w:pPr>
      <w:r>
        <w:rPr>
          <w:rFonts w:asciiTheme="majorHAnsi" w:hAnsiTheme="majorHAnsi" w:cstheme="majorHAnsi"/>
          <w:sz w:val="28"/>
          <w:szCs w:val="28"/>
        </w:rPr>
        <w:t xml:space="preserve">- </w:t>
      </w:r>
      <w:r w:rsidRPr="00DF6419">
        <w:rPr>
          <w:rFonts w:asciiTheme="majorHAnsi" w:hAnsiTheme="majorHAnsi" w:cstheme="majorHAnsi"/>
          <w:sz w:val="28"/>
          <w:szCs w:val="28"/>
        </w:rPr>
        <w:t>Cơ thể con người có thể được xem như 1 điện trở có những trị số từ 10K</w:t>
      </w:r>
      <w:r w:rsidRPr="00DF6419">
        <w:rPr>
          <w:rFonts w:asciiTheme="majorHAnsi" w:hAnsiTheme="majorHAnsi" w:cstheme="majorHAnsi"/>
          <w:sz w:val="28"/>
          <w:szCs w:val="28"/>
        </w:rPr>
        <w:sym w:font="Symbol" w:char="F057"/>
      </w:r>
      <w:r w:rsidRPr="00DF6419">
        <w:rPr>
          <w:rFonts w:asciiTheme="majorHAnsi" w:hAnsiTheme="majorHAnsi" w:cstheme="majorHAnsi"/>
          <w:sz w:val="28"/>
          <w:szCs w:val="28"/>
        </w:rPr>
        <w:t xml:space="preserve"> - 100K</w:t>
      </w:r>
      <w:r w:rsidRPr="00DF6419">
        <w:rPr>
          <w:rFonts w:asciiTheme="majorHAnsi" w:hAnsiTheme="majorHAnsi" w:cstheme="majorHAnsi"/>
          <w:sz w:val="28"/>
          <w:szCs w:val="28"/>
        </w:rPr>
        <w:sym w:font="Symbol" w:char="F057"/>
      </w:r>
      <w:r w:rsidRPr="00DF6419">
        <w:rPr>
          <w:rFonts w:asciiTheme="majorHAnsi" w:hAnsiTheme="majorHAnsi" w:cstheme="majorHAnsi"/>
          <w:sz w:val="28"/>
          <w:szCs w:val="28"/>
        </w:rPr>
        <w:t xml:space="preserve">. Sự phân bố điện trở của con người tạm chia ra gồm: Lớp sừng trên da có điện trở lớn nhất, tiếp </w:t>
      </w:r>
      <w:proofErr w:type="gramStart"/>
      <w:r w:rsidRPr="00DF6419">
        <w:rPr>
          <w:rFonts w:asciiTheme="majorHAnsi" w:hAnsiTheme="majorHAnsi" w:cstheme="majorHAnsi"/>
          <w:sz w:val="28"/>
          <w:szCs w:val="28"/>
        </w:rPr>
        <w:t>theo</w:t>
      </w:r>
      <w:proofErr w:type="gramEnd"/>
      <w:r w:rsidRPr="00DF6419">
        <w:rPr>
          <w:rFonts w:asciiTheme="majorHAnsi" w:hAnsiTheme="majorHAnsi" w:cstheme="majorHAnsi"/>
          <w:sz w:val="28"/>
          <w:szCs w:val="28"/>
        </w:rPr>
        <w:t xml:space="preserve"> là xương và da có điện trở tương đối lớn, thịt và máu có điện trở bé.</w:t>
      </w:r>
    </w:p>
    <w:p w:rsidR="001D05A9" w:rsidRPr="00DF6419" w:rsidRDefault="001D05A9" w:rsidP="001D05A9">
      <w:pPr>
        <w:rPr>
          <w:rFonts w:asciiTheme="majorHAnsi" w:hAnsiTheme="majorHAnsi" w:cstheme="majorHAnsi"/>
          <w:sz w:val="28"/>
          <w:szCs w:val="28"/>
        </w:rPr>
      </w:pPr>
      <w:proofErr w:type="gramStart"/>
      <w:r>
        <w:rPr>
          <w:rFonts w:asciiTheme="majorHAnsi" w:hAnsiTheme="majorHAnsi" w:cstheme="majorHAnsi"/>
          <w:sz w:val="28"/>
          <w:szCs w:val="28"/>
        </w:rPr>
        <w:lastRenderedPageBreak/>
        <w:t xml:space="preserve">- </w:t>
      </w:r>
      <w:r w:rsidRPr="00DF6419">
        <w:rPr>
          <w:rFonts w:asciiTheme="majorHAnsi" w:hAnsiTheme="majorHAnsi" w:cstheme="majorHAnsi"/>
          <w:sz w:val="28"/>
          <w:szCs w:val="28"/>
        </w:rPr>
        <w:t>Điện trở của người không phải là cố định mà thay đổ</w:t>
      </w:r>
      <w:r>
        <w:rPr>
          <w:rFonts w:asciiTheme="majorHAnsi" w:hAnsiTheme="majorHAnsi" w:cstheme="majorHAnsi"/>
          <w:sz w:val="28"/>
          <w:szCs w:val="28"/>
        </w:rPr>
        <w:t>i phụ</w:t>
      </w:r>
      <w:r w:rsidRPr="00DF6419">
        <w:rPr>
          <w:rFonts w:asciiTheme="majorHAnsi" w:hAnsiTheme="majorHAnsi" w:cstheme="majorHAnsi"/>
          <w:sz w:val="28"/>
          <w:szCs w:val="28"/>
        </w:rPr>
        <w:t xml:space="preserve"> thuộc vào nhiều yếu tố như: tình trạng của lớp sừng trên da, diện tích và áp suất tiếp xúc, cường độ và loại dòng điện đi qua người, thời gian tiếp xúc, tần số dòng điện và trạng thái bệnh lý của người.</w:t>
      </w:r>
      <w:proofErr w:type="gramEnd"/>
    </w:p>
    <w:p w:rsidR="001D05A9" w:rsidRPr="00DF6419" w:rsidRDefault="001D05A9" w:rsidP="001D05A9">
      <w:pPr>
        <w:rPr>
          <w:rFonts w:asciiTheme="majorHAnsi" w:hAnsiTheme="majorHAnsi" w:cstheme="majorHAnsi"/>
          <w:sz w:val="28"/>
          <w:szCs w:val="28"/>
        </w:rPr>
      </w:pPr>
      <w:r>
        <w:rPr>
          <w:rFonts w:asciiTheme="majorHAnsi" w:hAnsiTheme="majorHAnsi" w:cstheme="majorHAnsi"/>
          <w:sz w:val="28"/>
          <w:szCs w:val="28"/>
        </w:rPr>
        <w:t xml:space="preserve">- </w:t>
      </w:r>
      <w:r w:rsidRPr="00DF6419">
        <w:rPr>
          <w:rFonts w:asciiTheme="majorHAnsi" w:hAnsiTheme="majorHAnsi" w:cstheme="majorHAnsi"/>
          <w:sz w:val="28"/>
          <w:szCs w:val="28"/>
        </w:rPr>
        <w:t>Khi da bị ướt hay có mồ hôi, điện trở của người giảm. Diện tích tiếp xúc càng lớn, thời gian tác dụng càng lâu thì điện trở của người càng nhỏ</w:t>
      </w:r>
    </w:p>
    <w:p w:rsidR="003002FF" w:rsidRPr="003002FF" w:rsidRDefault="001D05A9" w:rsidP="003002FF">
      <w:pPr>
        <w:rPr>
          <w:rFonts w:asciiTheme="majorHAnsi" w:hAnsiTheme="majorHAnsi" w:cstheme="majorHAnsi"/>
          <w:sz w:val="28"/>
          <w:szCs w:val="28"/>
        </w:rPr>
      </w:pPr>
      <w:r>
        <w:rPr>
          <w:rFonts w:asciiTheme="majorHAnsi" w:hAnsiTheme="majorHAnsi" w:cstheme="majorHAnsi"/>
          <w:sz w:val="28"/>
          <w:szCs w:val="28"/>
        </w:rPr>
        <w:t xml:space="preserve">- </w:t>
      </w:r>
      <w:r w:rsidRPr="00DF6419">
        <w:rPr>
          <w:rFonts w:asciiTheme="majorHAnsi" w:hAnsiTheme="majorHAnsi" w:cstheme="majorHAnsi"/>
          <w:sz w:val="28"/>
          <w:szCs w:val="28"/>
        </w:rPr>
        <w:t>Khi áp suất tiếp xúc lớn hơn 1kg/cm2 thì điện trở người gần như tỉ lệ thuận với áp suất tiếp xúc</w:t>
      </w:r>
      <w:r w:rsidR="003002FF">
        <w:rPr>
          <w:rFonts w:asciiTheme="majorHAnsi" w:hAnsiTheme="majorHAnsi" w:cstheme="majorHAnsi"/>
          <w:sz w:val="28"/>
          <w:szCs w:val="28"/>
        </w:rPr>
        <w:t>.</w:t>
      </w:r>
      <w:r w:rsidR="003002FF" w:rsidRPr="003002FF">
        <w:rPr>
          <w:bCs/>
          <w:lang w:val="vi-VN"/>
        </w:rPr>
        <w:t xml:space="preserve">                    </w:t>
      </w:r>
      <w:r w:rsidR="003002FF" w:rsidRPr="00133674">
        <w:rPr>
          <w:sz w:val="26"/>
          <w:szCs w:val="26"/>
          <w:lang w:val="vi-VN"/>
        </w:rPr>
        <w:t xml:space="preserve">                                              </w:t>
      </w:r>
    </w:p>
    <w:p w:rsidR="003002FF" w:rsidRPr="003002FF" w:rsidRDefault="003002FF" w:rsidP="003002FF">
      <w:pPr>
        <w:spacing w:before="120" w:after="120"/>
        <w:jc w:val="both"/>
        <w:rPr>
          <w:lang w:val="vi-VN"/>
        </w:rPr>
      </w:pPr>
      <w:r w:rsidRPr="003002FF">
        <w:rPr>
          <w:rFonts w:asciiTheme="majorHAnsi" w:hAnsiTheme="majorHAnsi" w:cstheme="majorHAnsi"/>
          <w:b/>
          <w:color w:val="E36C0A" w:themeColor="accent6" w:themeShade="BF"/>
          <w:sz w:val="28"/>
          <w:szCs w:val="28"/>
          <w:lang w:val="vi-VN"/>
        </w:rPr>
        <w:t>1</w:t>
      </w:r>
      <w:r w:rsidRPr="003002FF">
        <w:rPr>
          <w:rFonts w:asciiTheme="majorHAnsi" w:hAnsiTheme="majorHAnsi" w:cstheme="majorHAnsi"/>
          <w:b/>
          <w:color w:val="E36C0A" w:themeColor="accent6" w:themeShade="BF"/>
          <w:sz w:val="28"/>
          <w:szCs w:val="28"/>
        </w:rPr>
        <w:t>0</w:t>
      </w:r>
      <w:r w:rsidRPr="003002FF">
        <w:rPr>
          <w:rFonts w:asciiTheme="majorHAnsi" w:hAnsiTheme="majorHAnsi" w:cstheme="majorHAnsi"/>
          <w:b/>
          <w:color w:val="E36C0A" w:themeColor="accent6" w:themeShade="BF"/>
          <w:sz w:val="28"/>
          <w:szCs w:val="28"/>
          <w:lang w:val="vi-VN"/>
        </w:rPr>
        <w:t>)</w:t>
      </w:r>
      <w:r w:rsidRPr="003002FF">
        <w:rPr>
          <w:lang w:val="vi-VN"/>
        </w:rPr>
        <w:t xml:space="preserve"> a/ Tính điện áp bước và điện áp tiếp xúc trong trường hợp sau:</w:t>
      </w:r>
    </w:p>
    <w:p w:rsidR="003002FF" w:rsidRDefault="003002FF" w:rsidP="003002FF">
      <w:pPr>
        <w:spacing w:before="120" w:after="120"/>
        <w:jc w:val="center"/>
        <w:rPr>
          <w:sz w:val="26"/>
          <w:szCs w:val="26"/>
        </w:rPr>
      </w:pPr>
      <w:r>
        <w:rPr>
          <w:noProof/>
          <w:sz w:val="26"/>
          <w:szCs w:val="26"/>
          <w:lang w:eastAsia="vi-VN"/>
        </w:rPr>
        <w:drawing>
          <wp:inline distT="0" distB="0" distL="0" distR="0">
            <wp:extent cx="3543300" cy="2189777"/>
            <wp:effectExtent l="0" t="0" r="0" b="1270"/>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T1.png"/>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55428" cy="2197272"/>
                    </a:xfrm>
                    <a:prstGeom prst="rect">
                      <a:avLst/>
                    </a:prstGeom>
                  </pic:spPr>
                </pic:pic>
              </a:graphicData>
            </a:graphic>
          </wp:inline>
        </w:drawing>
      </w:r>
    </w:p>
    <w:p w:rsidR="003002FF" w:rsidRDefault="003002FF" w:rsidP="003002FF">
      <w:pPr>
        <w:spacing w:before="120" w:after="120"/>
        <w:jc w:val="both"/>
      </w:pPr>
      <w:r w:rsidRPr="00662F92">
        <w:t>Cho biết I</w:t>
      </w:r>
      <w:r w:rsidRPr="00662F92">
        <w:rPr>
          <w:vertAlign w:val="subscript"/>
        </w:rPr>
        <w:t xml:space="preserve">đất </w:t>
      </w:r>
      <w:r w:rsidRPr="00662F92">
        <w:t>= 30A, R</w:t>
      </w:r>
      <w:r w:rsidRPr="00662F92">
        <w:rPr>
          <w:vertAlign w:val="subscript"/>
        </w:rPr>
        <w:t xml:space="preserve">đất </w:t>
      </w:r>
      <w:r w:rsidRPr="00662F92">
        <w:t>= 5</w:t>
      </w:r>
      <w:r w:rsidRPr="00662F92">
        <w:sym w:font="Symbol" w:char="F057"/>
      </w:r>
      <w:r w:rsidRPr="00662F92">
        <w:t>, x</w:t>
      </w:r>
      <w:r w:rsidRPr="00662F92">
        <w:rPr>
          <w:vertAlign w:val="subscript"/>
        </w:rPr>
        <w:t>1</w:t>
      </w:r>
      <w:r w:rsidRPr="00662F92">
        <w:t xml:space="preserve"> = 4m, x</w:t>
      </w:r>
      <w:r w:rsidRPr="00662F92">
        <w:rPr>
          <w:vertAlign w:val="subscript"/>
        </w:rPr>
        <w:t>2</w:t>
      </w:r>
      <w:r w:rsidRPr="00662F92">
        <w:t xml:space="preserve"> = 8m, </w:t>
      </w:r>
      <w:r w:rsidRPr="00662F92">
        <w:sym w:font="Symbol" w:char="F072"/>
      </w:r>
      <w:r w:rsidRPr="00662F92">
        <w:rPr>
          <w:vertAlign w:val="subscript"/>
        </w:rPr>
        <w:t xml:space="preserve">đất </w:t>
      </w:r>
      <w:r w:rsidRPr="00662F92">
        <w:t>= 100</w:t>
      </w:r>
      <w:r w:rsidRPr="00662F92">
        <w:sym w:font="Symbol" w:char="F057"/>
      </w:r>
      <w:r w:rsidRPr="00662F92">
        <w:t xml:space="preserve">m, a = 0,5m (khoảng cách bước chân). Kết luận </w:t>
      </w:r>
      <w:proofErr w:type="gramStart"/>
      <w:r w:rsidRPr="00662F92">
        <w:t>an</w:t>
      </w:r>
      <w:proofErr w:type="gramEnd"/>
      <w:r w:rsidRPr="00662F92">
        <w:t xml:space="preserve"> toàn giữa người 1 và người 2</w:t>
      </w:r>
    </w:p>
    <w:p w:rsidR="003002FF" w:rsidRPr="00662F92" w:rsidRDefault="003002FF" w:rsidP="003002FF">
      <w:pPr>
        <w:spacing w:before="120" w:after="120"/>
        <w:jc w:val="both"/>
      </w:pPr>
    </w:p>
    <w:p w:rsidR="003002FF" w:rsidRPr="00662F92" w:rsidRDefault="003002FF" w:rsidP="003002FF">
      <w:pPr>
        <w:spacing w:before="120" w:after="120"/>
        <w:jc w:val="both"/>
      </w:pPr>
      <w:proofErr w:type="gramStart"/>
      <w:r w:rsidRPr="00662F92">
        <w:t>b</w:t>
      </w:r>
      <w:proofErr w:type="gramEnd"/>
      <w:r w:rsidRPr="00662F92">
        <w:t>/ Tính điện áp bước và điện áp tiếp xúc trong trường hợp sau:</w:t>
      </w:r>
    </w:p>
    <w:p w:rsidR="003002FF" w:rsidRDefault="003002FF" w:rsidP="003002FF">
      <w:pPr>
        <w:spacing w:before="120" w:after="120"/>
        <w:jc w:val="center"/>
        <w:rPr>
          <w:sz w:val="26"/>
          <w:szCs w:val="26"/>
        </w:rPr>
      </w:pPr>
      <w:r>
        <w:rPr>
          <w:noProof/>
          <w:sz w:val="26"/>
          <w:szCs w:val="26"/>
          <w:lang w:eastAsia="vi-VN"/>
        </w:rPr>
        <w:drawing>
          <wp:inline distT="0" distB="0" distL="0" distR="0">
            <wp:extent cx="3915321" cy="2419688"/>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T1.png"/>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15321" cy="2419688"/>
                    </a:xfrm>
                    <a:prstGeom prst="rect">
                      <a:avLst/>
                    </a:prstGeom>
                  </pic:spPr>
                </pic:pic>
              </a:graphicData>
            </a:graphic>
          </wp:inline>
        </w:drawing>
      </w:r>
    </w:p>
    <w:p w:rsidR="003002FF" w:rsidRPr="00662F92" w:rsidRDefault="003002FF" w:rsidP="003002FF">
      <w:pPr>
        <w:spacing w:before="120" w:after="120"/>
        <w:jc w:val="both"/>
      </w:pPr>
      <w:r w:rsidRPr="00662F92">
        <w:t>Cho biết I</w:t>
      </w:r>
      <w:r w:rsidRPr="00662F92">
        <w:rPr>
          <w:vertAlign w:val="subscript"/>
        </w:rPr>
        <w:t xml:space="preserve">đất </w:t>
      </w:r>
      <w:r w:rsidRPr="00662F92">
        <w:t>= 45A, R</w:t>
      </w:r>
      <w:r w:rsidRPr="00662F92">
        <w:rPr>
          <w:vertAlign w:val="subscript"/>
        </w:rPr>
        <w:t xml:space="preserve">đất </w:t>
      </w:r>
      <w:r w:rsidRPr="00662F92">
        <w:t>= 5</w:t>
      </w:r>
      <w:r w:rsidRPr="00662F92">
        <w:sym w:font="Symbol" w:char="F057"/>
      </w:r>
      <w:r w:rsidRPr="00662F92">
        <w:t>, x</w:t>
      </w:r>
      <w:r w:rsidRPr="00662F92">
        <w:rPr>
          <w:vertAlign w:val="subscript"/>
        </w:rPr>
        <w:t>1</w:t>
      </w:r>
      <w:r w:rsidRPr="00662F92">
        <w:t xml:space="preserve"> = 5m, x</w:t>
      </w:r>
      <w:r w:rsidRPr="00662F92">
        <w:rPr>
          <w:vertAlign w:val="subscript"/>
        </w:rPr>
        <w:t>2</w:t>
      </w:r>
      <w:r w:rsidRPr="00662F92">
        <w:t xml:space="preserve"> = 10m, </w:t>
      </w:r>
      <w:r w:rsidRPr="00662F92">
        <w:sym w:font="Symbol" w:char="F072"/>
      </w:r>
      <w:r w:rsidRPr="00662F92">
        <w:rPr>
          <w:vertAlign w:val="subscript"/>
        </w:rPr>
        <w:t xml:space="preserve">đất </w:t>
      </w:r>
      <w:r w:rsidRPr="00662F92">
        <w:t>= 100</w:t>
      </w:r>
      <w:r w:rsidRPr="00662F92">
        <w:sym w:font="Symbol" w:char="F057"/>
      </w:r>
      <w:r w:rsidRPr="00662F92">
        <w:t xml:space="preserve">m, a = 1m (khoảng cách bước chân). Kết luận </w:t>
      </w:r>
      <w:proofErr w:type="gramStart"/>
      <w:r w:rsidRPr="00662F92">
        <w:t>an</w:t>
      </w:r>
      <w:proofErr w:type="gramEnd"/>
      <w:r w:rsidRPr="00662F92">
        <w:t xml:space="preserve"> toàn giữa người 1 và người 2</w:t>
      </w:r>
    </w:p>
    <w:p w:rsidR="003002FF" w:rsidRDefault="003002FF" w:rsidP="003002FF">
      <w:pPr>
        <w:spacing w:before="120" w:after="120"/>
        <w:jc w:val="both"/>
      </w:pPr>
      <w:r>
        <w:t>+ Người 1:</w:t>
      </w:r>
    </w:p>
    <w:p w:rsidR="003002FF" w:rsidRPr="00511CE8" w:rsidRDefault="003002FF" w:rsidP="003002FF">
      <w:pPr>
        <w:spacing w:before="120" w:after="120"/>
        <w:jc w:val="both"/>
        <w:rPr>
          <w:sz w:val="26"/>
          <w:szCs w:val="26"/>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b</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đ</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đ</m:t>
                  </m:r>
                </m:sub>
              </m:sSub>
            </m:num>
            <m:den>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r>
                <w:rPr>
                  <w:rFonts w:ascii="Cambria Math" w:eastAsiaTheme="minorEastAsia" w:hAnsi="Cambria Math"/>
                </w:rPr>
                <m:t>+a</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45×100</m:t>
              </m:r>
            </m:num>
            <m:den>
              <m:r>
                <w:rPr>
                  <w:rFonts w:ascii="Cambria Math" w:eastAsiaTheme="minorEastAsia" w:hAnsi="Cambria Math"/>
                </w:rPr>
                <m:t>2π×5</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5+1</m:t>
              </m:r>
            </m:den>
          </m:f>
          <m:r>
            <w:rPr>
              <w:rFonts w:ascii="Cambria Math" w:eastAsiaTheme="minorEastAsia" w:hAnsi="Cambria Math"/>
            </w:rPr>
            <m:t>=23.8 V</m:t>
          </m:r>
        </m:oMath>
      </m:oMathPara>
    </w:p>
    <w:p w:rsidR="003002FF" w:rsidRPr="00662F92" w:rsidRDefault="003002FF" w:rsidP="003002FF">
      <w:pPr>
        <w:spacing w:before="120" w:after="120"/>
        <w:jc w:val="both"/>
      </w:pPr>
      <w:r w:rsidRPr="00662F92">
        <w:lastRenderedPageBreak/>
        <w:t>+ Người 2:</w:t>
      </w:r>
    </w:p>
    <w:p w:rsidR="003002FF" w:rsidRPr="009A3168" w:rsidRDefault="003002FF" w:rsidP="003002FF">
      <w:pPr>
        <w:spacing w:before="120" w:after="120"/>
        <w:jc w:val="both"/>
        <w:rPr>
          <w:sz w:val="26"/>
          <w:szCs w:val="26"/>
        </w:rPr>
      </w:pPr>
      <w:r>
        <w:rPr>
          <w:noProof/>
          <w:sz w:val="26"/>
          <w:szCs w:val="26"/>
          <w:lang w:eastAsia="vi-VN"/>
        </w:rPr>
        <w:pict>
          <v:rect id="Rectangle 3" o:spid="_x0000_s1027" style="position:absolute;left:0;text-align:left;margin-left:5.9pt;margin-top:9.25pt;width:359.25pt;height:111.75pt;z-index:25166028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" filled="f" stroked="f" strokeweight="1pt">
            <v:textbox>
              <w:txbxContent>
                <w:p w:rsidR="003002FF" w:rsidRPr="00172602" w:rsidRDefault="003002FF" w:rsidP="003002FF">
                  <w:pPr>
                    <w:jc w:val="center"/>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đ</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đ</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đ</m:t>
                          </m:r>
                        </m:sub>
                      </m:sSub>
                      <m:r>
                        <w:rPr>
                          <w:rFonts w:ascii="Cambria Math" w:eastAsiaTheme="minorEastAsia" w:hAnsi="Cambria Math"/>
                        </w:rPr>
                        <m:t>=45×5=225 V</m:t>
                      </m:r>
                    </m:oMath>
                  </m:oMathPara>
                </w:p>
                <w:p w:rsidR="003002FF" w:rsidRPr="00133CC3" w:rsidRDefault="003002FF" w:rsidP="003002FF">
                  <w:pPr>
                    <w:jc w:val="center"/>
                    <w:rPr>
                      <w:rFonts w:eastAsiaTheme="minorEastAsia"/>
                    </w:rPr>
                  </w:pPr>
                </w:p>
                <w:p w:rsidR="003002FF" w:rsidRPr="00172602" w:rsidRDefault="003002FF" w:rsidP="003002FF">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tx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đ</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đ</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đ</m:t>
                              </m:r>
                            </m:sub>
                          </m:sSub>
                        </m:num>
                        <m:den>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den>
                      </m:f>
                      <m:r>
                        <w:rPr>
                          <w:rFonts w:ascii="Cambria Math" w:eastAsiaTheme="minorEastAsia" w:hAnsi="Cambria Math"/>
                        </w:rPr>
                        <m:t xml:space="preserve">=225- </m:t>
                      </m:r>
                      <m:f>
                        <m:fPr>
                          <m:ctrlPr>
                            <w:rPr>
                              <w:rFonts w:ascii="Cambria Math" w:eastAsiaTheme="minorEastAsia" w:hAnsi="Cambria Math"/>
                              <w:i/>
                            </w:rPr>
                          </m:ctrlPr>
                        </m:fPr>
                        <m:num>
                          <m:r>
                            <w:rPr>
                              <w:rFonts w:ascii="Cambria Math" w:eastAsiaTheme="minorEastAsia" w:hAnsi="Cambria Math"/>
                            </w:rPr>
                            <m:t>45×100</m:t>
                          </m:r>
                        </m:num>
                        <m:den>
                          <m:r>
                            <w:rPr>
                              <w:rFonts w:ascii="Cambria Math" w:eastAsiaTheme="minorEastAsia" w:hAnsi="Cambria Math"/>
                            </w:rPr>
                            <m:t>2π×10</m:t>
                          </m:r>
                        </m:den>
                      </m:f>
                      <m:r>
                        <w:rPr>
                          <w:rFonts w:ascii="Cambria Math" w:eastAsiaTheme="minorEastAsia" w:hAnsi="Cambria Math"/>
                        </w:rPr>
                        <m:t>=153.35 V</m:t>
                      </m:r>
                    </m:oMath>
                  </m:oMathPara>
                </w:p>
                <w:p w:rsidR="003002FF" w:rsidRPr="00133CC3" w:rsidRDefault="003002FF" w:rsidP="003002FF">
                  <w:pPr>
                    <w:jc w:val="center"/>
                    <w:rPr>
                      <w:rFonts w:eastAsiaTheme="minorEastAsia"/>
                    </w:rPr>
                  </w:pPr>
                </w:p>
                <w:p w:rsidR="003002FF" w:rsidRPr="00133CC3" w:rsidRDefault="003002FF" w:rsidP="003002FF">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b</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đ</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đ</m:t>
                              </m:r>
                            </m:sub>
                          </m:sSub>
                        </m:num>
                        <m:den>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r>
                            <w:rPr>
                              <w:rFonts w:ascii="Cambria Math" w:eastAsiaTheme="minorEastAsia" w:hAnsi="Cambria Math"/>
                            </w:rPr>
                            <m:t>+α</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45×100</m:t>
                          </m:r>
                        </m:num>
                        <m:den>
                          <m:r>
                            <w:rPr>
                              <w:rFonts w:ascii="Cambria Math" w:eastAsiaTheme="minorEastAsia" w:hAnsi="Cambria Math"/>
                            </w:rPr>
                            <m:t>2π×10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10+1</m:t>
                          </m:r>
                        </m:den>
                      </m:f>
                      <m:r>
                        <w:rPr>
                          <w:rFonts w:ascii="Cambria Math" w:eastAsiaTheme="minorEastAsia" w:hAnsi="Cambria Math"/>
                        </w:rPr>
                        <m:t>=6.51V</m:t>
                      </m:r>
                    </m:oMath>
                  </m:oMathPara>
                </w:p>
              </w:txbxContent>
            </v:textbox>
          </v:rect>
        </w:pict>
      </w:r>
    </w:p>
    <w:p w:rsidR="003002FF" w:rsidRPr="009A3168" w:rsidRDefault="003002FF" w:rsidP="003002FF">
      <w:pPr>
        <w:spacing w:before="120" w:after="120"/>
        <w:jc w:val="both"/>
        <w:rPr>
          <w:sz w:val="26"/>
          <w:szCs w:val="26"/>
        </w:rPr>
      </w:pPr>
    </w:p>
    <w:p w:rsidR="003002FF" w:rsidRPr="009A3168" w:rsidRDefault="003002FF" w:rsidP="003002FF">
      <w:pPr>
        <w:spacing w:before="120" w:after="120"/>
        <w:jc w:val="both"/>
        <w:rPr>
          <w:sz w:val="26"/>
          <w:szCs w:val="26"/>
        </w:rPr>
      </w:pPr>
    </w:p>
    <w:p w:rsidR="003002FF" w:rsidRPr="009A3168" w:rsidRDefault="003002FF" w:rsidP="003002FF">
      <w:pPr>
        <w:spacing w:before="120" w:after="120"/>
        <w:jc w:val="both"/>
        <w:rPr>
          <w:sz w:val="26"/>
          <w:szCs w:val="26"/>
        </w:rPr>
      </w:pPr>
    </w:p>
    <w:p w:rsidR="003002FF" w:rsidRDefault="003002FF" w:rsidP="003002FF">
      <w:pPr>
        <w:spacing w:before="120" w:after="120"/>
        <w:jc w:val="both"/>
        <w:rPr>
          <w:sz w:val="26"/>
          <w:szCs w:val="26"/>
        </w:rPr>
      </w:pPr>
    </w:p>
    <w:p w:rsidR="003002FF" w:rsidRPr="00662F92" w:rsidRDefault="003002FF" w:rsidP="003002FF">
      <w:pPr>
        <w:spacing w:before="120" w:after="120"/>
        <w:jc w:val="both"/>
      </w:pPr>
      <w:r w:rsidRPr="00662F92">
        <w:t xml:space="preserve">Người 2 sẽ gặp nguy hiểm hơn người 1 vì thiết bị không nối đất vỏ thiết bị nên người 2 sẽ chịu dòng điện qua người là: </w:t>
      </w:r>
    </w:p>
    <w:p w:rsidR="003002FF" w:rsidRPr="00662F92" w:rsidRDefault="003002FF" w:rsidP="003002FF">
      <w:pPr>
        <w:spacing w:before="120" w:after="120"/>
        <w:jc w:val="both"/>
      </w:pPr>
      <w:r w:rsidRPr="00662F92">
        <w:t>Cho R</w:t>
      </w:r>
      <w:r w:rsidRPr="00662F92">
        <w:rPr>
          <w:vertAlign w:val="subscript"/>
        </w:rPr>
        <w:t>người</w:t>
      </w:r>
      <w:r w:rsidRPr="00662F92">
        <w:t xml:space="preserve"> = 2000</w:t>
      </w:r>
      <w:r w:rsidRPr="00662F92">
        <w:sym w:font="Symbol" w:char="F057"/>
      </w:r>
    </w:p>
    <w:p w:rsidR="003002FF" w:rsidRPr="009A3168" w:rsidRDefault="003002FF" w:rsidP="003002FF">
      <w:pPr>
        <w:spacing w:before="120" w:after="120"/>
        <w:jc w:val="both"/>
        <w:rPr>
          <w:sz w:val="26"/>
          <w:szCs w:val="26"/>
        </w:rPr>
      </w:pPr>
      <w:r w:rsidRPr="009A3168">
        <w:rPr>
          <w:sz w:val="26"/>
          <w:szCs w:val="26"/>
        </w:rPr>
        <w:sym w:font="Wingdings" w:char="F0E0"/>
      </w:r>
      <m:oMath>
        <m:sSub>
          <m:sSubPr>
            <m:ctrlPr>
              <w:rPr>
                <w:rFonts w:ascii="Cambria Math" w:eastAsiaTheme="minorEastAsia" w:hAnsi="Cambria Math"/>
                <w:i/>
                <w:sz w:val="26"/>
                <w:szCs w:val="26"/>
              </w:rPr>
            </m:ctrlPr>
          </m:sSubPr>
          <m:e>
            <m:r>
              <w:rPr>
                <w:rFonts w:ascii="Cambria Math" w:eastAsiaTheme="minorEastAsia" w:hAnsi="Cambria Math"/>
                <w:sz w:val="26"/>
                <w:szCs w:val="26"/>
              </w:rPr>
              <m:t>I</m:t>
            </m:r>
          </m:e>
          <m:sub>
            <m:r>
              <w:rPr>
                <w:rFonts w:ascii="Cambria Math" w:eastAsiaTheme="minorEastAsia" w:hAnsi="Cambria Math"/>
                <w:sz w:val="26"/>
                <w:szCs w:val="26"/>
              </w:rPr>
              <m:t>người</m:t>
            </m:r>
          </m:sub>
        </m:sSub>
        <m:r>
          <w:rPr>
            <w:rFonts w:ascii="Cambria Math" w:eastAsiaTheme="minorEastAsia" w:hAnsi="Cambria Math"/>
            <w:sz w:val="26"/>
            <w:szCs w:val="26"/>
          </w:rPr>
          <m:t xml:space="preserve">= </m:t>
        </m:r>
        <m:f>
          <m:fPr>
            <m:ctrlPr>
              <w:rPr>
                <w:rFonts w:ascii="Cambria Math" w:eastAsiaTheme="minorEastAsia" w:hAnsi="Cambria Math"/>
                <w:i/>
                <w:sz w:val="26"/>
                <w:szCs w:val="26"/>
              </w:rPr>
            </m:ctrlPr>
          </m:fPr>
          <m:num>
            <m:sSub>
              <m:sSubPr>
                <m:ctrlPr>
                  <w:rPr>
                    <w:rFonts w:ascii="Cambria Math" w:eastAsiaTheme="minorEastAsia" w:hAnsi="Cambria Math"/>
                    <w:i/>
                    <w:sz w:val="26"/>
                    <w:szCs w:val="26"/>
                  </w:rPr>
                </m:ctrlPr>
              </m:sSubPr>
              <m:e>
                <m:r>
                  <w:rPr>
                    <w:rFonts w:ascii="Cambria Math" w:eastAsiaTheme="minorEastAsia" w:hAnsi="Cambria Math"/>
                    <w:sz w:val="26"/>
                    <w:szCs w:val="26"/>
                  </w:rPr>
                  <m:t>U</m:t>
                </m:r>
              </m:e>
              <m:sub>
                <m:r>
                  <w:rPr>
                    <w:rFonts w:ascii="Cambria Math" w:eastAsiaTheme="minorEastAsia" w:hAnsi="Cambria Math"/>
                    <w:sz w:val="26"/>
                    <w:szCs w:val="26"/>
                  </w:rPr>
                  <m:t>tx</m:t>
                </m:r>
              </m:sub>
            </m:sSub>
          </m:num>
          <m:den>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w:rPr>
                    <w:rFonts w:ascii="Cambria Math" w:eastAsiaTheme="minorEastAsia" w:hAnsi="Cambria Math"/>
                    <w:sz w:val="26"/>
                    <w:szCs w:val="26"/>
                  </w:rPr>
                  <m:t>người</m:t>
                </m:r>
              </m:sub>
            </m:sSub>
          </m:den>
        </m:f>
        <m:r>
          <w:rPr>
            <w:rFonts w:ascii="Cambria Math" w:eastAsiaTheme="minorEastAsia" w:hAnsi="Cambria Math"/>
            <w:sz w:val="26"/>
            <w:szCs w:val="26"/>
          </w:rPr>
          <m:t xml:space="preserve">= </m:t>
        </m:r>
        <m:f>
          <m:fPr>
            <m:ctrlPr>
              <w:rPr>
                <w:rFonts w:ascii="Cambria Math" w:eastAsiaTheme="minorEastAsia" w:hAnsi="Cambria Math"/>
                <w:i/>
                <w:sz w:val="26"/>
                <w:szCs w:val="26"/>
              </w:rPr>
            </m:ctrlPr>
          </m:fPr>
          <m:num>
            <m:r>
              <w:rPr>
                <w:rFonts w:ascii="Cambria Math" w:eastAsiaTheme="minorEastAsia" w:hAnsi="Cambria Math"/>
                <w:sz w:val="26"/>
                <w:szCs w:val="26"/>
              </w:rPr>
              <m:t>153.35</m:t>
            </m:r>
          </m:num>
          <m:den>
            <m:r>
              <w:rPr>
                <w:rFonts w:ascii="Cambria Math" w:eastAsiaTheme="minorEastAsia" w:hAnsi="Cambria Math"/>
                <w:sz w:val="26"/>
                <w:szCs w:val="26"/>
              </w:rPr>
              <m:t>2000</m:t>
            </m:r>
          </m:den>
        </m:f>
        <m:r>
          <w:rPr>
            <w:rFonts w:ascii="Cambria Math" w:eastAsiaTheme="minorEastAsia" w:hAnsi="Cambria Math"/>
            <w:sz w:val="26"/>
            <w:szCs w:val="26"/>
          </w:rPr>
          <m:t>=0.076 A=76mA</m:t>
        </m:r>
      </m:oMath>
    </w:p>
    <w:p w:rsidR="003002FF" w:rsidRPr="00662F92" w:rsidRDefault="003002FF" w:rsidP="003002FF">
      <w:r w:rsidRPr="00662F92">
        <w:t xml:space="preserve">Vậy dòng qua người 2 = 76mA </w:t>
      </w:r>
      <w:r w:rsidRPr="00662F92">
        <w:rPr>
          <w:lang w:val="fr-FR"/>
        </w:rPr>
        <w:sym w:font="Symbol" w:char="F0F1"/>
      </w:r>
      <w:r w:rsidRPr="00662F92">
        <w:t xml:space="preserve"> 10mA (dòng cho phép qua người) </w:t>
      </w:r>
      <w:r w:rsidRPr="00662F92">
        <w:sym w:font="Wingdings" w:char="F0E0"/>
      </w:r>
      <w:r w:rsidRPr="00662F92">
        <w:t xml:space="preserve"> nguy hiểm chêt người</w:t>
      </w:r>
    </w:p>
    <w:p w:rsidR="003002FF" w:rsidRPr="00DE7016" w:rsidRDefault="003002FF" w:rsidP="003002FF"/>
    <w:p w:rsidR="003002FF" w:rsidRPr="00DE7016" w:rsidRDefault="003002FF" w:rsidP="003002FF"/>
    <w:p w:rsidR="003002FF" w:rsidRPr="00DE7016" w:rsidRDefault="003002FF" w:rsidP="003002FF"/>
    <w:p w:rsidR="003002FF" w:rsidRPr="00DE7016" w:rsidRDefault="003002FF" w:rsidP="003002FF"/>
    <w:p w:rsidR="003002FF" w:rsidRPr="003002FF" w:rsidRDefault="003002FF" w:rsidP="001D05A9">
      <w:pPr>
        <w:rPr>
          <w:rFonts w:asciiTheme="majorHAnsi" w:hAnsiTheme="majorHAnsi" w:cstheme="majorHAnsi"/>
          <w:sz w:val="28"/>
          <w:szCs w:val="28"/>
        </w:rPr>
      </w:pPr>
    </w:p>
    <w:p w:rsidR="001D05A9" w:rsidRPr="003002FF" w:rsidRDefault="001D05A9" w:rsidP="000F5E5D">
      <w:pPr>
        <w:spacing w:line="360" w:lineRule="auto"/>
        <w:rPr>
          <w:sz w:val="28"/>
          <w:szCs w:val="28"/>
          <w:lang w:val="vi-VN"/>
        </w:rPr>
      </w:pPr>
    </w:p>
    <w:p w:rsidR="000F5E5D" w:rsidRPr="001D05A9" w:rsidRDefault="000F5E5D" w:rsidP="000F5E5D">
      <w:pPr>
        <w:spacing w:line="360" w:lineRule="auto"/>
        <w:rPr>
          <w:sz w:val="28"/>
          <w:szCs w:val="28"/>
          <w:lang w:val="vi-VN"/>
        </w:rPr>
      </w:pPr>
    </w:p>
    <w:p w:rsidR="00040A34" w:rsidRPr="000F5E5D" w:rsidRDefault="00040A34" w:rsidP="00040A34">
      <w:pPr>
        <w:spacing w:line="360" w:lineRule="auto"/>
        <w:rPr>
          <w:sz w:val="28"/>
          <w:szCs w:val="28"/>
          <w:lang w:val="vi-VN"/>
        </w:rPr>
      </w:pPr>
    </w:p>
    <w:p w:rsidR="006D1F14" w:rsidRPr="00040A34" w:rsidRDefault="006D1F14" w:rsidP="001D7508">
      <w:pPr>
        <w:rPr>
          <w:rFonts w:cs="Times New Roman"/>
          <w:b/>
          <w:sz w:val="28"/>
          <w:szCs w:val="28"/>
          <w:lang w:val="vi-VN"/>
        </w:rPr>
      </w:pPr>
    </w:p>
    <w:p w:rsidR="006D1F14" w:rsidRPr="00040A34" w:rsidRDefault="006D1F14" w:rsidP="001D7508">
      <w:pPr>
        <w:rPr>
          <w:rFonts w:cs="Times New Roman"/>
          <w:b/>
          <w:sz w:val="28"/>
          <w:szCs w:val="28"/>
          <w:lang w:val="vi-VN"/>
        </w:rPr>
      </w:pPr>
    </w:p>
    <w:p w:rsidR="004B43E8" w:rsidRPr="001D7508" w:rsidRDefault="004B43E8" w:rsidP="006944D1">
      <w:pPr>
        <w:spacing w:after="0" w:line="240" w:lineRule="auto"/>
        <w:rPr>
          <w:rFonts w:eastAsia="Times New Roman" w:cs="Times New Roman"/>
          <w:color w:val="222222"/>
          <w:sz w:val="28"/>
          <w:szCs w:val="28"/>
          <w:lang w:val="vi-VN"/>
        </w:rPr>
      </w:pPr>
    </w:p>
    <w:p w:rsidR="00744F4C" w:rsidRPr="001D7508" w:rsidRDefault="00744F4C" w:rsidP="00B228CD">
      <w:pPr>
        <w:rPr>
          <w:rFonts w:cs="Times New Roman"/>
          <w:b/>
          <w:sz w:val="28"/>
          <w:szCs w:val="28"/>
          <w:lang w:val="vi-VN"/>
        </w:rPr>
      </w:pPr>
    </w:p>
    <w:sectPr w:rsidR="00744F4C" w:rsidRPr="001D7508" w:rsidSect="00B228CD">
      <w:pgSz w:w="11907" w:h="16840" w:code="9"/>
      <w:pgMar w:top="851"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A3"/>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F70A65"/>
    <w:multiLevelType w:val="hybridMultilevel"/>
    <w:tmpl w:val="A41C4750"/>
    <w:lvl w:ilvl="0" w:tplc="845AFA7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800420"/>
    <w:multiLevelType w:val="hybridMultilevel"/>
    <w:tmpl w:val="BE264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C0A65AA"/>
    <w:multiLevelType w:val="hybridMultilevel"/>
    <w:tmpl w:val="FC6A0C6C"/>
    <w:lvl w:ilvl="0" w:tplc="DCBA7C24">
      <w:start w:val="1"/>
      <w:numFmt w:val="bullet"/>
      <w:lvlText w:val="-"/>
      <w:lvlJc w:val="left"/>
      <w:pPr>
        <w:tabs>
          <w:tab w:val="num" w:pos="720"/>
        </w:tabs>
        <w:ind w:left="720" w:hanging="360"/>
      </w:pPr>
      <w:rPr>
        <w:rFonts w:ascii="Times New Roman" w:hAnsi="Times New Roman" w:hint="default"/>
      </w:rPr>
    </w:lvl>
    <w:lvl w:ilvl="1" w:tplc="F54AB014" w:tentative="1">
      <w:start w:val="1"/>
      <w:numFmt w:val="bullet"/>
      <w:lvlText w:val="-"/>
      <w:lvlJc w:val="left"/>
      <w:pPr>
        <w:tabs>
          <w:tab w:val="num" w:pos="1440"/>
        </w:tabs>
        <w:ind w:left="1440" w:hanging="360"/>
      </w:pPr>
      <w:rPr>
        <w:rFonts w:ascii="Times New Roman" w:hAnsi="Times New Roman" w:hint="default"/>
      </w:rPr>
    </w:lvl>
    <w:lvl w:ilvl="2" w:tplc="6ACA504C" w:tentative="1">
      <w:start w:val="1"/>
      <w:numFmt w:val="bullet"/>
      <w:lvlText w:val="-"/>
      <w:lvlJc w:val="left"/>
      <w:pPr>
        <w:tabs>
          <w:tab w:val="num" w:pos="2160"/>
        </w:tabs>
        <w:ind w:left="2160" w:hanging="360"/>
      </w:pPr>
      <w:rPr>
        <w:rFonts w:ascii="Times New Roman" w:hAnsi="Times New Roman" w:hint="default"/>
      </w:rPr>
    </w:lvl>
    <w:lvl w:ilvl="3" w:tplc="FAAE841A" w:tentative="1">
      <w:start w:val="1"/>
      <w:numFmt w:val="bullet"/>
      <w:lvlText w:val="-"/>
      <w:lvlJc w:val="left"/>
      <w:pPr>
        <w:tabs>
          <w:tab w:val="num" w:pos="2880"/>
        </w:tabs>
        <w:ind w:left="2880" w:hanging="360"/>
      </w:pPr>
      <w:rPr>
        <w:rFonts w:ascii="Times New Roman" w:hAnsi="Times New Roman" w:hint="default"/>
      </w:rPr>
    </w:lvl>
    <w:lvl w:ilvl="4" w:tplc="72848D5C" w:tentative="1">
      <w:start w:val="1"/>
      <w:numFmt w:val="bullet"/>
      <w:lvlText w:val="-"/>
      <w:lvlJc w:val="left"/>
      <w:pPr>
        <w:tabs>
          <w:tab w:val="num" w:pos="3600"/>
        </w:tabs>
        <w:ind w:left="3600" w:hanging="360"/>
      </w:pPr>
      <w:rPr>
        <w:rFonts w:ascii="Times New Roman" w:hAnsi="Times New Roman" w:hint="default"/>
      </w:rPr>
    </w:lvl>
    <w:lvl w:ilvl="5" w:tplc="7AE06F36" w:tentative="1">
      <w:start w:val="1"/>
      <w:numFmt w:val="bullet"/>
      <w:lvlText w:val="-"/>
      <w:lvlJc w:val="left"/>
      <w:pPr>
        <w:tabs>
          <w:tab w:val="num" w:pos="4320"/>
        </w:tabs>
        <w:ind w:left="4320" w:hanging="360"/>
      </w:pPr>
      <w:rPr>
        <w:rFonts w:ascii="Times New Roman" w:hAnsi="Times New Roman" w:hint="default"/>
      </w:rPr>
    </w:lvl>
    <w:lvl w:ilvl="6" w:tplc="CB5E5492" w:tentative="1">
      <w:start w:val="1"/>
      <w:numFmt w:val="bullet"/>
      <w:lvlText w:val="-"/>
      <w:lvlJc w:val="left"/>
      <w:pPr>
        <w:tabs>
          <w:tab w:val="num" w:pos="5040"/>
        </w:tabs>
        <w:ind w:left="5040" w:hanging="360"/>
      </w:pPr>
      <w:rPr>
        <w:rFonts w:ascii="Times New Roman" w:hAnsi="Times New Roman" w:hint="default"/>
      </w:rPr>
    </w:lvl>
    <w:lvl w:ilvl="7" w:tplc="FB6A9C74" w:tentative="1">
      <w:start w:val="1"/>
      <w:numFmt w:val="bullet"/>
      <w:lvlText w:val="-"/>
      <w:lvlJc w:val="left"/>
      <w:pPr>
        <w:tabs>
          <w:tab w:val="num" w:pos="5760"/>
        </w:tabs>
        <w:ind w:left="5760" w:hanging="360"/>
      </w:pPr>
      <w:rPr>
        <w:rFonts w:ascii="Times New Roman" w:hAnsi="Times New Roman" w:hint="default"/>
      </w:rPr>
    </w:lvl>
    <w:lvl w:ilvl="8" w:tplc="B860E92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20"/>
  <w:displayHorizontalDrawingGridEvery w:val="2"/>
  <w:displayVerticalDrawingGridEvery w:val="2"/>
  <w:characterSpacingControl w:val="doNotCompress"/>
  <w:compat/>
  <w:rsids>
    <w:rsidRoot w:val="00B228CD"/>
    <w:rsid w:val="00040A34"/>
    <w:rsid w:val="000F5E5D"/>
    <w:rsid w:val="001B2EB9"/>
    <w:rsid w:val="001D05A9"/>
    <w:rsid w:val="001D73A0"/>
    <w:rsid w:val="001D7508"/>
    <w:rsid w:val="003002FF"/>
    <w:rsid w:val="00415588"/>
    <w:rsid w:val="004B43E8"/>
    <w:rsid w:val="006944D1"/>
    <w:rsid w:val="006D1F14"/>
    <w:rsid w:val="00744F4C"/>
    <w:rsid w:val="00887C05"/>
    <w:rsid w:val="00B228CD"/>
    <w:rsid w:val="00CC4D94"/>
    <w:rsid w:val="00DC09EB"/>
    <w:rsid w:val="00DC1BA2"/>
    <w:rsid w:val="00E70735"/>
    <w:rsid w:val="00F95184"/>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EB9"/>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8CD"/>
    <w:pPr>
      <w:ind w:left="720"/>
      <w:contextualSpacing/>
    </w:pPr>
  </w:style>
  <w:style w:type="table" w:styleId="TableGrid">
    <w:name w:val="Table Grid"/>
    <w:basedOn w:val="TableNormal"/>
    <w:uiPriority w:val="59"/>
    <w:rsid w:val="00B228CD"/>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B43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3E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7472128">
      <w:bodyDiv w:val="1"/>
      <w:marLeft w:val="0"/>
      <w:marRight w:val="0"/>
      <w:marTop w:val="0"/>
      <w:marBottom w:val="0"/>
      <w:divBdr>
        <w:top w:val="none" w:sz="0" w:space="0" w:color="auto"/>
        <w:left w:val="none" w:sz="0" w:space="0" w:color="auto"/>
        <w:bottom w:val="none" w:sz="0" w:space="0" w:color="auto"/>
        <w:right w:val="none" w:sz="0" w:space="0" w:color="auto"/>
      </w:divBdr>
    </w:div>
    <w:div w:id="1631395787">
      <w:bodyDiv w:val="1"/>
      <w:marLeft w:val="0"/>
      <w:marRight w:val="0"/>
      <w:marTop w:val="0"/>
      <w:marBottom w:val="0"/>
      <w:divBdr>
        <w:top w:val="none" w:sz="0" w:space="0" w:color="auto"/>
        <w:left w:val="none" w:sz="0" w:space="0" w:color="auto"/>
        <w:bottom w:val="none" w:sz="0" w:space="0" w:color="auto"/>
        <w:right w:val="none" w:sz="0" w:space="0" w:color="auto"/>
      </w:divBdr>
    </w:div>
    <w:div w:id="203542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8</Pages>
  <Words>1722</Words>
  <Characters>9816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11515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2020-05-14T03:20:00Z</dcterms:created>
  <dcterms:modified xsi:type="dcterms:W3CDTF">2020-05-14T13:21:00Z</dcterms:modified>
</cp:coreProperties>
</file>